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Рабоч</w:t>
      </w:r>
      <w:r>
        <w:rPr>
          <w:rStyle w:val="c14"/>
          <w:color w:val="000000"/>
        </w:rPr>
        <w:t xml:space="preserve">ая программа по развитию детей </w:t>
      </w:r>
      <w:r w:rsidRPr="00E66EF3">
        <w:rPr>
          <w:rStyle w:val="c14"/>
          <w:color w:val="000000"/>
        </w:rPr>
        <w:t>младшей группы разработ</w:t>
      </w:r>
      <w:r>
        <w:rPr>
          <w:rStyle w:val="c14"/>
          <w:color w:val="000000"/>
        </w:rPr>
        <w:t>ана в соответствии с ООП МБДОУ «Д</w:t>
      </w:r>
      <w:r w:rsidRPr="00E66EF3">
        <w:rPr>
          <w:rStyle w:val="c14"/>
          <w:color w:val="000000"/>
        </w:rPr>
        <w:t>етск</w:t>
      </w:r>
      <w:r>
        <w:rPr>
          <w:rStyle w:val="c14"/>
          <w:color w:val="000000"/>
        </w:rPr>
        <w:t>ий</w:t>
      </w:r>
      <w:r w:rsidRPr="00E66EF3">
        <w:rPr>
          <w:rStyle w:val="c14"/>
          <w:color w:val="000000"/>
        </w:rPr>
        <w:t xml:space="preserve"> сад</w:t>
      </w:r>
      <w:r>
        <w:rPr>
          <w:rStyle w:val="c14"/>
          <w:color w:val="000000"/>
        </w:rPr>
        <w:t xml:space="preserve"> </w:t>
      </w:r>
      <w:r w:rsidRPr="00E66EF3">
        <w:rPr>
          <w:rStyle w:val="c14"/>
          <w:color w:val="000000"/>
        </w:rPr>
        <w:t>№</w:t>
      </w:r>
      <w:r>
        <w:rPr>
          <w:rStyle w:val="c14"/>
          <w:color w:val="000000"/>
        </w:rPr>
        <w:t>1 «Сказка»</w:t>
      </w:r>
      <w:r w:rsidRPr="00E66EF3">
        <w:rPr>
          <w:rStyle w:val="c14"/>
          <w:color w:val="000000"/>
        </w:rPr>
        <w:t xml:space="preserve">  в соответствии с введением в действие ФГОС ДО.</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Реализуемая программа строится на принципе личностно–развивающего и гуманистического характера взаимодействия взрослого с детьми.</w:t>
      </w:r>
    </w:p>
    <w:p w:rsidR="007A37CD" w:rsidRPr="006C1BF7" w:rsidRDefault="007A37CD" w:rsidP="007A37CD">
      <w:pPr>
        <w:widowControl w:val="0"/>
        <w:ind w:firstLine="567"/>
        <w:jc w:val="both"/>
        <w:rPr>
          <w:color w:val="000000"/>
        </w:rPr>
      </w:pPr>
      <w:r w:rsidRPr="006C1BF7">
        <w:rPr>
          <w:color w:val="000000"/>
        </w:rPr>
        <w:t xml:space="preserve">Настоящая рабочая программа разработана в соответствии со следующими нормативными документами: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lang w:eastAsia="ru-RU" w:bidi="ru-RU"/>
        </w:rPr>
        <w:t>Федеральным законом от 29.12.2012 № 273-ФЗ «Об образовании в Российской Федерации» с изменениями и</w:t>
      </w:r>
      <w:r w:rsidRPr="006C1BF7">
        <w:rPr>
          <w:color w:val="000000"/>
          <w:sz w:val="24"/>
          <w:szCs w:val="24"/>
        </w:rPr>
        <w:t xml:space="preserve"> дополнениями от 8 декабря 2020 года;</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Минобрнауки России №1155 от 17 октября 2013г с изменениями на 21 января 2019 года,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Приказом</w:t>
      </w:r>
      <w:r w:rsidRPr="006C1BF7">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bCs/>
          <w:color w:val="000000"/>
          <w:spacing w:val="2"/>
          <w:kern w:val="36"/>
          <w:sz w:val="24"/>
          <w:szCs w:val="24"/>
        </w:rPr>
      </w:pPr>
      <w:r w:rsidRPr="006C1BF7">
        <w:rPr>
          <w:bCs/>
          <w:color w:val="000000"/>
          <w:sz w:val="24"/>
          <w:szCs w:val="24"/>
        </w:rPr>
        <w:t xml:space="preserve">Постановлением Главного государственного санитарного врача Российской Федерации от 30.06.2020 № 16 </w:t>
      </w:r>
      <w:r w:rsidRPr="006C1BF7">
        <w:rPr>
          <w:bCs/>
          <w:color w:val="000000"/>
          <w:spacing w:val="3"/>
          <w:kern w:val="36"/>
          <w:sz w:val="24"/>
          <w:szCs w:val="24"/>
          <w:lang w:eastAsia="ru-RU"/>
        </w:rPr>
        <w:t>«Об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6C1BF7">
        <w:rPr>
          <w:bCs/>
          <w:color w:val="000000"/>
          <w:spacing w:val="2"/>
          <w:kern w:val="36"/>
          <w:sz w:val="24"/>
          <w:szCs w:val="24"/>
        </w:rPr>
        <w:t xml:space="preserve"> </w:t>
      </w:r>
    </w:p>
    <w:p w:rsidR="007A37CD" w:rsidRPr="006C1BF7" w:rsidRDefault="007A37CD" w:rsidP="007A37CD">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Постановлением главного государственного санитарного врача РФ о</w:t>
      </w:r>
      <w:r w:rsidRPr="006C1BF7">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A37CD" w:rsidRPr="006C1BF7" w:rsidRDefault="007A37CD" w:rsidP="007A37CD">
      <w:pPr>
        <w:pStyle w:val="a3"/>
        <w:widowControl w:val="0"/>
        <w:numPr>
          <w:ilvl w:val="0"/>
          <w:numId w:val="3"/>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sidRPr="006C1BF7">
        <w:rPr>
          <w:rFonts w:eastAsia="Times New Roman"/>
          <w:color w:val="000000"/>
          <w:sz w:val="24"/>
          <w:szCs w:val="24"/>
        </w:rPr>
        <w:t>Уставом</w:t>
      </w:r>
      <w:r w:rsidRPr="006C1BF7">
        <w:rPr>
          <w:rFonts w:eastAsia="Times New Roman"/>
          <w:color w:val="000000"/>
          <w:spacing w:val="-5"/>
          <w:sz w:val="24"/>
          <w:szCs w:val="24"/>
        </w:rPr>
        <w:t xml:space="preserve"> </w:t>
      </w:r>
      <w:r>
        <w:rPr>
          <w:rFonts w:eastAsia="Times New Roman"/>
          <w:color w:val="000000"/>
          <w:spacing w:val="-5"/>
          <w:sz w:val="24"/>
          <w:szCs w:val="24"/>
        </w:rPr>
        <w:t>М</w:t>
      </w:r>
      <w:r w:rsidRPr="006C1BF7">
        <w:rPr>
          <w:color w:val="000000"/>
          <w:sz w:val="24"/>
          <w:szCs w:val="24"/>
          <w:shd w:val="clear" w:color="auto" w:fill="FFFFFF"/>
        </w:rPr>
        <w:t>униципального бюджетного дошкольного образовательного учреждения «</w:t>
      </w:r>
      <w:r>
        <w:rPr>
          <w:color w:val="000000"/>
          <w:sz w:val="24"/>
          <w:szCs w:val="24"/>
          <w:shd w:val="clear" w:color="auto" w:fill="FFFFFF"/>
        </w:rPr>
        <w:t>Д</w:t>
      </w:r>
      <w:r w:rsidRPr="006C1BF7">
        <w:rPr>
          <w:color w:val="000000"/>
          <w:sz w:val="24"/>
          <w:szCs w:val="24"/>
          <w:shd w:val="clear" w:color="auto" w:fill="FFFFFF"/>
        </w:rPr>
        <w:t>етский сад №</w:t>
      </w:r>
      <w:r>
        <w:rPr>
          <w:color w:val="000000"/>
          <w:sz w:val="24"/>
          <w:szCs w:val="24"/>
          <w:shd w:val="clear" w:color="auto" w:fill="FFFFFF"/>
        </w:rPr>
        <w:t>1</w:t>
      </w:r>
      <w:r w:rsidRPr="006C1BF7">
        <w:rPr>
          <w:color w:val="000000"/>
          <w:sz w:val="24"/>
          <w:szCs w:val="24"/>
          <w:shd w:val="clear" w:color="auto" w:fill="FFFFFF"/>
        </w:rPr>
        <w:t xml:space="preserve"> «Сказка»</w:t>
      </w:r>
      <w:r>
        <w:rPr>
          <w:color w:val="000000"/>
          <w:sz w:val="24"/>
          <w:szCs w:val="24"/>
          <w:shd w:val="clear" w:color="auto" w:fill="FFFFFF"/>
        </w:rPr>
        <w:t>.</w:t>
      </w:r>
    </w:p>
    <w:p w:rsidR="007A37CD" w:rsidRPr="00E66EF3" w:rsidRDefault="007A37CD" w:rsidP="007A37CD">
      <w:pPr>
        <w:pStyle w:val="c1c53"/>
        <w:spacing w:before="0" w:beforeAutospacing="0" w:after="0" w:afterAutospacing="0"/>
        <w:rPr>
          <w:rFonts w:ascii="Calibri" w:hAnsi="Calibri"/>
          <w:color w:val="000000"/>
          <w:sz w:val="22"/>
          <w:szCs w:val="22"/>
        </w:rPr>
      </w:pPr>
      <w:r w:rsidRPr="00E66EF3">
        <w:rPr>
          <w:rStyle w:val="c7c25"/>
          <w:b/>
          <w:bCs/>
          <w:color w:val="000000"/>
        </w:rPr>
        <w:t>1.2.Возрастная  характеристика  контингента детей  3-4  лет.</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lastRenderedPageBreak/>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A37CD" w:rsidRDefault="007A37CD" w:rsidP="007A37CD">
      <w:pPr>
        <w:pStyle w:val="c1c75"/>
        <w:spacing w:before="0" w:beforeAutospacing="0" w:after="0" w:afterAutospacing="0"/>
        <w:jc w:val="both"/>
        <w:rPr>
          <w:rStyle w:val="c7c25"/>
          <w:b/>
          <w:bCs/>
          <w:color w:val="000000"/>
        </w:rPr>
      </w:pPr>
      <w:r w:rsidRPr="00E66EF3">
        <w:rPr>
          <w:rStyle w:val="c7c25"/>
          <w:b/>
          <w:bCs/>
          <w:color w:val="000000"/>
        </w:rPr>
        <w:t xml:space="preserve"> Возрастные и индивидуальные особенности контингента детей младшей группы детского сада </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14"/>
          <w:color w:val="000000"/>
        </w:rPr>
        <w:t>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В игровой деятельности дети самостоятельно распределяют роли и строят свое поведение, придерживаясь игровой роли.</w:t>
      </w:r>
    </w:p>
    <w:p w:rsidR="007A37CD" w:rsidRPr="00E66EF3" w:rsidRDefault="007A37CD" w:rsidP="007A37CD">
      <w:pPr>
        <w:pStyle w:val="c46"/>
        <w:spacing w:before="0" w:beforeAutospacing="0" w:after="0" w:afterAutospacing="0"/>
        <w:jc w:val="both"/>
        <w:rPr>
          <w:rFonts w:ascii="Calibri" w:hAnsi="Calibri"/>
          <w:color w:val="000000"/>
          <w:sz w:val="22"/>
          <w:szCs w:val="22"/>
        </w:rPr>
      </w:pPr>
      <w:r w:rsidRPr="00E66EF3">
        <w:rPr>
          <w:rStyle w:val="c14"/>
          <w:color w:val="000000"/>
        </w:rPr>
        <w:t>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 детей знают цвета и оттенки. Наши дети владеют некоторыми техниками нетрадиционного рисования.</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7c25"/>
          <w:b/>
          <w:bCs/>
          <w:color w:val="000000"/>
        </w:rPr>
        <w:t>1.3. Цель и задачи основной образовательной программы ДОУ</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7c25"/>
          <w:b/>
          <w:bCs/>
          <w:color w:val="000000"/>
        </w:rPr>
        <w:t>Цель:</w:t>
      </w:r>
    </w:p>
    <w:p w:rsidR="007A37CD" w:rsidRPr="00E66EF3" w:rsidRDefault="007A37CD" w:rsidP="007A37CD">
      <w:pPr>
        <w:pStyle w:val="c1c75"/>
        <w:spacing w:before="0" w:beforeAutospacing="0" w:after="0" w:afterAutospacing="0"/>
        <w:jc w:val="both"/>
        <w:rPr>
          <w:rFonts w:ascii="Calibri" w:hAnsi="Calibri"/>
          <w:color w:val="000000"/>
          <w:sz w:val="22"/>
          <w:szCs w:val="22"/>
        </w:rPr>
      </w:pPr>
      <w:r w:rsidRPr="00E66EF3">
        <w:rPr>
          <w:rStyle w:val="c14"/>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Задачи: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w:t>
      </w:r>
      <w:r w:rsidRPr="00E66EF3">
        <w:rPr>
          <w:rStyle w:val="c14"/>
          <w:color w:val="000000"/>
        </w:rPr>
        <w:t xml:space="preserve">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w:t>
      </w:r>
      <w:r w:rsidRPr="00E66EF3">
        <w:rPr>
          <w:rStyle w:val="c14"/>
          <w:color w:val="000000"/>
        </w:rPr>
        <w:lastRenderedPageBreak/>
        <w:t>инициативность, самостоятельность и ответственность ребенка, формировать предпосылки учебной деятельности.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2.</w:t>
      </w:r>
      <w:r w:rsidRPr="00E66EF3">
        <w:rPr>
          <w:rStyle w:val="c14"/>
          <w:color w:val="000000"/>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3.</w:t>
      </w:r>
      <w:r w:rsidRPr="00E66EF3">
        <w:rPr>
          <w:rStyle w:val="c14"/>
          <w:color w:val="000000"/>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1.4.Принципы и подходы в организации образовательного процесса</w:t>
      </w:r>
      <w:r w:rsidRPr="00E66EF3">
        <w:rPr>
          <w:rStyle w:val="c14"/>
          <w:color w:val="000000"/>
        </w:rPr>
        <w:t> </w:t>
      </w:r>
    </w:p>
    <w:p w:rsidR="007A37CD" w:rsidRPr="00E66EF3" w:rsidRDefault="007A37CD" w:rsidP="007A37CD">
      <w:pPr>
        <w:pStyle w:val="c1c17c222"/>
        <w:spacing w:before="0" w:beforeAutospacing="0" w:after="0" w:afterAutospacing="0"/>
        <w:ind w:firstLine="360"/>
        <w:jc w:val="both"/>
        <w:rPr>
          <w:rFonts w:ascii="Calibri" w:hAnsi="Calibri"/>
          <w:color w:val="000000"/>
          <w:sz w:val="22"/>
          <w:szCs w:val="22"/>
        </w:rPr>
      </w:pPr>
      <w:r w:rsidRPr="00E66EF3">
        <w:rPr>
          <w:rStyle w:val="c14"/>
          <w:color w:val="000000"/>
        </w:rPr>
        <w:t>При разработке и реализации образовательной программы учитывались следующие принципы:</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Полноценное проживание ребенком всех этапов детства, обогащение детского развития.</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развивающего образования, в соответствии с которым главной целью дошкольного образования является развитие ребенка.</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научной обоснованности и практической применимости.</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Комплексно-тематический принцип построения образовательного процесса</w:t>
      </w:r>
      <w:r w:rsidRPr="00E66EF3">
        <w:rPr>
          <w:rStyle w:val="c7c25c43"/>
          <w:b/>
          <w:bCs/>
          <w:i/>
          <w:iCs/>
          <w:color w:val="000000"/>
        </w:rPr>
        <w:t> </w:t>
      </w:r>
      <w:r w:rsidRPr="00E66EF3">
        <w:rPr>
          <w:rStyle w:val="c14"/>
          <w:color w:val="000000"/>
        </w:rPr>
        <w:t>с ведущей игровой деятельностью</w:t>
      </w:r>
      <w:r w:rsidRPr="00E66EF3">
        <w:rPr>
          <w:rStyle w:val="c7c25"/>
          <w:b/>
          <w:bCs/>
          <w:color w:val="000000"/>
        </w:rPr>
        <w:t>.</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7A37CD" w:rsidRPr="00E66EF3" w:rsidRDefault="007A37CD" w:rsidP="007A37CD">
      <w:pPr>
        <w:numPr>
          <w:ilvl w:val="0"/>
          <w:numId w:val="1"/>
        </w:numPr>
        <w:ind w:left="360"/>
        <w:jc w:val="both"/>
        <w:rPr>
          <w:rFonts w:ascii="Calibri" w:hAnsi="Calibri" w:cs="Arial"/>
          <w:color w:val="000000"/>
          <w:sz w:val="22"/>
          <w:szCs w:val="22"/>
        </w:rPr>
      </w:pPr>
      <w:r w:rsidRPr="00E66EF3">
        <w:rPr>
          <w:rStyle w:val="c14"/>
          <w:color w:val="000000"/>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7A37CD" w:rsidRPr="00E66EF3" w:rsidRDefault="007A37CD" w:rsidP="007A37CD">
      <w:pPr>
        <w:pStyle w:val="c1c17c222"/>
        <w:spacing w:before="0" w:beforeAutospacing="0" w:after="0" w:afterAutospacing="0"/>
        <w:ind w:firstLine="360"/>
        <w:jc w:val="both"/>
        <w:rPr>
          <w:rFonts w:ascii="Calibri" w:hAnsi="Calibri"/>
          <w:color w:val="000000"/>
          <w:sz w:val="22"/>
          <w:szCs w:val="22"/>
        </w:rPr>
      </w:pPr>
      <w:r w:rsidRPr="00E66EF3">
        <w:rPr>
          <w:rStyle w:val="c14"/>
          <w:color w:val="000000"/>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МБДОУ – детский сад №3 работает в условиях полного 11-ти часового рабочего дня. Группа функционирует в режиме 5-ти дневной недели.</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
          <w:b/>
          <w:bCs/>
          <w:color w:val="000000"/>
        </w:rPr>
        <w:t>1.5.Планируемые результаты освоения программы.</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14"/>
          <w:color w:val="000000"/>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A37CD" w:rsidRPr="00E66EF3" w:rsidRDefault="007A37CD" w:rsidP="007A37CD">
      <w:pPr>
        <w:pStyle w:val="c1c17"/>
        <w:spacing w:before="0" w:beforeAutospacing="0" w:after="0" w:afterAutospacing="0"/>
        <w:jc w:val="both"/>
        <w:rPr>
          <w:rFonts w:ascii="Calibri" w:hAnsi="Calibri"/>
          <w:color w:val="000000"/>
          <w:sz w:val="22"/>
          <w:szCs w:val="22"/>
        </w:rPr>
      </w:pPr>
      <w:r w:rsidRPr="00E66EF3">
        <w:rPr>
          <w:rStyle w:val="c7c25c43"/>
          <w:b/>
          <w:bCs/>
          <w:i/>
          <w:iCs/>
          <w:color w:val="000000"/>
        </w:rPr>
        <w:t>Целевые ориентиры на этапе завершения дошкольного образования:</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37CD" w:rsidRPr="00E66EF3" w:rsidRDefault="007A37CD" w:rsidP="007A37CD">
      <w:pPr>
        <w:numPr>
          <w:ilvl w:val="0"/>
          <w:numId w:val="4"/>
        </w:numPr>
        <w:jc w:val="both"/>
        <w:rPr>
          <w:rFonts w:ascii="Calibri" w:hAnsi="Calibri" w:cs="Arial"/>
          <w:color w:val="000000"/>
          <w:sz w:val="22"/>
          <w:szCs w:val="22"/>
        </w:rPr>
      </w:pPr>
      <w:r w:rsidRPr="00E66EF3">
        <w:rPr>
          <w:rStyle w:val="c14"/>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A37CD" w:rsidRPr="00E66EF3" w:rsidRDefault="007A37CD" w:rsidP="007A37CD">
      <w:pPr>
        <w:pStyle w:val="c1c17c137"/>
        <w:spacing w:before="0" w:beforeAutospacing="0" w:after="0" w:afterAutospacing="0"/>
        <w:ind w:left="360"/>
        <w:jc w:val="both"/>
        <w:rPr>
          <w:rFonts w:ascii="Calibri" w:hAnsi="Calibri"/>
          <w:color w:val="000000"/>
          <w:sz w:val="22"/>
          <w:szCs w:val="22"/>
        </w:rPr>
      </w:pPr>
      <w:r w:rsidRPr="00E66EF3">
        <w:rPr>
          <w:rStyle w:val="c14"/>
          <w:color w:val="000000"/>
        </w:rPr>
        <w:t>Промежуточные результаты: используем мониторинги (проводятся два раза в год – октябрь, май, диагностики (наблюдения, беседа, эксперимент).</w:t>
      </w:r>
    </w:p>
    <w:p w:rsidR="00362E5B" w:rsidRDefault="009D6238"/>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Default="00DE27E5"/>
    <w:p w:rsidR="00DE27E5" w:rsidRPr="006C1BF7" w:rsidRDefault="00DE27E5" w:rsidP="00DE27E5">
      <w:pPr>
        <w:widowControl w:val="0"/>
        <w:suppressAutoHyphens/>
        <w:overflowPunct w:val="0"/>
        <w:ind w:firstLine="567"/>
        <w:contextualSpacing/>
        <w:jc w:val="both"/>
        <w:textAlignment w:val="baseline"/>
        <w:rPr>
          <w:color w:val="000000"/>
        </w:rPr>
      </w:pPr>
      <w:r w:rsidRPr="006C1BF7">
        <w:lastRenderedPageBreak/>
        <w:t xml:space="preserve">Рабочая программа разработана в соответствии с </w:t>
      </w:r>
      <w:r>
        <w:t xml:space="preserve">ООП </w:t>
      </w:r>
      <w:r>
        <w:rPr>
          <w:color w:val="000000"/>
          <w:shd w:val="clear" w:color="auto" w:fill="FFFFFF"/>
        </w:rPr>
        <w:t xml:space="preserve">МБДОУ «Детский сад №1 </w:t>
      </w:r>
      <w:r w:rsidRPr="006C1BF7">
        <w:rPr>
          <w:color w:val="000000"/>
          <w:shd w:val="clear" w:color="auto" w:fill="FFFFFF"/>
        </w:rPr>
        <w:t xml:space="preserve">«Сказка» </w:t>
      </w:r>
      <w:r w:rsidRPr="006C1BF7">
        <w:t xml:space="preserve">(далее Программа) и с учетом «Примерной общеобразовательной программы дошкольного образования «От рождения до школы» под редакцией Н. Е. Вераксы, Т.С. Комаровой, М. А. Васильевой, 2014 г.,  </w:t>
      </w:r>
    </w:p>
    <w:p w:rsidR="00DE27E5" w:rsidRPr="006C1BF7" w:rsidRDefault="00DE27E5" w:rsidP="00DE27E5">
      <w:pPr>
        <w:widowControl w:val="0"/>
        <w:ind w:firstLine="567"/>
        <w:jc w:val="both"/>
        <w:rPr>
          <w:color w:val="000000"/>
        </w:rPr>
      </w:pPr>
      <w:r w:rsidRPr="006C1BF7">
        <w:rPr>
          <w:color w:val="000000"/>
        </w:rPr>
        <w:t xml:space="preserve">Настоящая рабочая программа разработана в соответствии со следующими нормативными документами: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lang w:eastAsia="ru-RU" w:bidi="ru-RU"/>
        </w:rPr>
        <w:t>Федеральным законом от 29.12.2012 № 273-ФЗ «Об образовании в Российской Федерации» с изменениями и</w:t>
      </w:r>
      <w:r w:rsidRPr="006C1BF7">
        <w:rPr>
          <w:color w:val="000000"/>
          <w:sz w:val="24"/>
          <w:szCs w:val="24"/>
        </w:rPr>
        <w:t xml:space="preserve"> дополнениями от 8 декабря 2020 года;</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Минобрнауки России №1155 от 17 октября 2013г с изменениями на 21 января 2019 года,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Приказом</w:t>
      </w:r>
      <w:r w:rsidRPr="006C1BF7">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bCs/>
          <w:color w:val="000000"/>
          <w:spacing w:val="2"/>
          <w:kern w:val="36"/>
          <w:sz w:val="24"/>
          <w:szCs w:val="24"/>
        </w:rPr>
      </w:pPr>
      <w:r w:rsidRPr="006C1BF7">
        <w:rPr>
          <w:bCs/>
          <w:color w:val="000000"/>
          <w:sz w:val="24"/>
          <w:szCs w:val="24"/>
        </w:rPr>
        <w:t xml:space="preserve">Постановлением Главного государственного санитарного врача Российской Федерации от 30.06.2020 № 16 </w:t>
      </w:r>
      <w:r w:rsidRPr="006C1BF7">
        <w:rPr>
          <w:bCs/>
          <w:color w:val="000000"/>
          <w:spacing w:val="3"/>
          <w:kern w:val="36"/>
          <w:sz w:val="24"/>
          <w:szCs w:val="24"/>
          <w:lang w:eastAsia="ru-RU"/>
        </w:rPr>
        <w:t>«Об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6C1BF7">
        <w:rPr>
          <w:bCs/>
          <w:color w:val="000000"/>
          <w:spacing w:val="2"/>
          <w:kern w:val="36"/>
          <w:sz w:val="24"/>
          <w:szCs w:val="24"/>
        </w:rPr>
        <w:t xml:space="preserve"> </w:t>
      </w:r>
    </w:p>
    <w:p w:rsidR="00DE27E5" w:rsidRPr="006C1BF7" w:rsidRDefault="00DE27E5" w:rsidP="00DE27E5">
      <w:pPr>
        <w:pStyle w:val="a3"/>
        <w:numPr>
          <w:ilvl w:val="0"/>
          <w:numId w:val="3"/>
        </w:numPr>
        <w:tabs>
          <w:tab w:val="left" w:pos="567"/>
          <w:tab w:val="left" w:pos="851"/>
        </w:tabs>
        <w:suppressAutoHyphens/>
        <w:spacing w:line="240" w:lineRule="auto"/>
        <w:ind w:left="426" w:hanging="426"/>
        <w:jc w:val="both"/>
        <w:textAlignment w:val="baseline"/>
        <w:rPr>
          <w:color w:val="000000"/>
          <w:sz w:val="24"/>
          <w:szCs w:val="24"/>
        </w:rPr>
      </w:pPr>
      <w:r w:rsidRPr="006C1BF7">
        <w:rPr>
          <w:bCs/>
          <w:color w:val="000000"/>
          <w:spacing w:val="2"/>
          <w:kern w:val="36"/>
          <w:sz w:val="24"/>
          <w:szCs w:val="24"/>
        </w:rPr>
        <w:t>Постановлением главного государственного санитарного врача РФ о</w:t>
      </w:r>
      <w:r w:rsidRPr="006C1BF7">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E27E5" w:rsidRPr="006C1BF7" w:rsidRDefault="00DE27E5" w:rsidP="00DE27E5">
      <w:pPr>
        <w:pStyle w:val="a3"/>
        <w:widowControl w:val="0"/>
        <w:numPr>
          <w:ilvl w:val="0"/>
          <w:numId w:val="3"/>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sidRPr="006C1BF7">
        <w:rPr>
          <w:rFonts w:eastAsia="Times New Roman"/>
          <w:color w:val="000000"/>
          <w:sz w:val="24"/>
          <w:szCs w:val="24"/>
        </w:rPr>
        <w:t>Уставом</w:t>
      </w:r>
      <w:r w:rsidRPr="006C1BF7">
        <w:rPr>
          <w:rFonts w:eastAsia="Times New Roman"/>
          <w:color w:val="000000"/>
          <w:spacing w:val="-5"/>
          <w:sz w:val="24"/>
          <w:szCs w:val="24"/>
        </w:rPr>
        <w:t xml:space="preserve"> </w:t>
      </w:r>
      <w:r>
        <w:rPr>
          <w:rFonts w:eastAsia="Times New Roman"/>
          <w:color w:val="000000"/>
          <w:spacing w:val="-5"/>
          <w:sz w:val="24"/>
          <w:szCs w:val="24"/>
        </w:rPr>
        <w:t>М</w:t>
      </w:r>
      <w:r w:rsidRPr="006C1BF7">
        <w:rPr>
          <w:color w:val="000000"/>
          <w:sz w:val="24"/>
          <w:szCs w:val="24"/>
          <w:shd w:val="clear" w:color="auto" w:fill="FFFFFF"/>
        </w:rPr>
        <w:t>униципального бюджетного дошкольного образовательного учреждения «</w:t>
      </w:r>
      <w:r>
        <w:rPr>
          <w:color w:val="000000"/>
          <w:sz w:val="24"/>
          <w:szCs w:val="24"/>
          <w:shd w:val="clear" w:color="auto" w:fill="FFFFFF"/>
        </w:rPr>
        <w:t>Д</w:t>
      </w:r>
      <w:r w:rsidRPr="006C1BF7">
        <w:rPr>
          <w:color w:val="000000"/>
          <w:sz w:val="24"/>
          <w:szCs w:val="24"/>
          <w:shd w:val="clear" w:color="auto" w:fill="FFFFFF"/>
        </w:rPr>
        <w:t>етский сад №</w:t>
      </w:r>
      <w:r>
        <w:rPr>
          <w:color w:val="000000"/>
          <w:sz w:val="24"/>
          <w:szCs w:val="24"/>
          <w:shd w:val="clear" w:color="auto" w:fill="FFFFFF"/>
        </w:rPr>
        <w:t>1</w:t>
      </w:r>
      <w:r w:rsidRPr="006C1BF7">
        <w:rPr>
          <w:color w:val="000000"/>
          <w:sz w:val="24"/>
          <w:szCs w:val="24"/>
          <w:shd w:val="clear" w:color="auto" w:fill="FFFFFF"/>
        </w:rPr>
        <w:t xml:space="preserve"> «Сказка»</w:t>
      </w:r>
      <w:r>
        <w:rPr>
          <w:color w:val="000000"/>
          <w:sz w:val="24"/>
          <w:szCs w:val="24"/>
          <w:shd w:val="clear" w:color="auto" w:fill="FFFFFF"/>
        </w:rPr>
        <w:t>.</w:t>
      </w:r>
    </w:p>
    <w:p w:rsidR="00DE27E5" w:rsidRDefault="00DE27E5" w:rsidP="00DE27E5">
      <w:pPr>
        <w:ind w:firstLine="567"/>
        <w:jc w:val="both"/>
        <w:rPr>
          <w:i/>
        </w:rPr>
      </w:pPr>
      <w:r w:rsidRPr="005C013B">
        <w:rPr>
          <w:color w:val="000000"/>
        </w:rPr>
        <w:t>Программа определяет содержание и организацию образовательного процесса второй группы раннего возраста</w:t>
      </w:r>
      <w:r w:rsidRPr="00AF7860">
        <w:t>.</w:t>
      </w:r>
      <w:r w:rsidRPr="00D215B3">
        <w:t xml:space="preserve">  </w:t>
      </w:r>
      <w:r w:rsidRPr="005C013B">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r w:rsidRPr="005C013B">
        <w:rPr>
          <w:i/>
        </w:rPr>
        <w:t>(ФГОС)</w:t>
      </w:r>
    </w:p>
    <w:p w:rsidR="00DE27E5" w:rsidRPr="005C013B" w:rsidRDefault="00DE27E5" w:rsidP="00DE27E5">
      <w:pPr>
        <w:ind w:firstLine="567"/>
        <w:jc w:val="both"/>
      </w:pPr>
    </w:p>
    <w:p w:rsidR="00DE27E5" w:rsidRPr="005C013B" w:rsidRDefault="00DE27E5" w:rsidP="00DE27E5">
      <w:pPr>
        <w:spacing w:after="200"/>
        <w:ind w:firstLine="709"/>
        <w:jc w:val="center"/>
      </w:pPr>
      <w:r w:rsidRPr="005C013B">
        <w:rPr>
          <w:b/>
          <w:shd w:val="clear" w:color="auto" w:fill="FFFFFF"/>
        </w:rPr>
        <w:t>1.2. Цели и задачи рабочей программы</w:t>
      </w:r>
    </w:p>
    <w:p w:rsidR="00DE27E5" w:rsidRDefault="00DE27E5" w:rsidP="00DE27E5">
      <w:pPr>
        <w:pStyle w:val="a3"/>
        <w:spacing w:before="240" w:after="240" w:line="240" w:lineRule="auto"/>
        <w:ind w:left="360"/>
        <w:jc w:val="both"/>
        <w:rPr>
          <w:b/>
          <w:bCs/>
          <w:sz w:val="24"/>
          <w:szCs w:val="24"/>
          <w:shd w:val="clear" w:color="auto" w:fill="FFFFFF"/>
        </w:rPr>
      </w:pPr>
      <w:r w:rsidRPr="005C013B">
        <w:rPr>
          <w:b/>
          <w:bCs/>
          <w:sz w:val="24"/>
          <w:szCs w:val="24"/>
          <w:shd w:val="clear" w:color="auto" w:fill="FFFFFF"/>
        </w:rPr>
        <w:t xml:space="preserve">Цели программы: </w:t>
      </w:r>
    </w:p>
    <w:p w:rsidR="00DE27E5" w:rsidRPr="005C013B" w:rsidRDefault="00DE27E5" w:rsidP="00DE27E5">
      <w:pPr>
        <w:pStyle w:val="a3"/>
        <w:spacing w:before="240" w:after="240" w:line="240" w:lineRule="auto"/>
        <w:ind w:left="360"/>
        <w:jc w:val="both"/>
        <w:rPr>
          <w:sz w:val="24"/>
          <w:szCs w:val="24"/>
        </w:rPr>
      </w:pPr>
    </w:p>
    <w:p w:rsidR="00DE27E5" w:rsidRPr="005C013B" w:rsidRDefault="00DE27E5" w:rsidP="00DE27E5">
      <w:pPr>
        <w:pStyle w:val="a3"/>
        <w:numPr>
          <w:ilvl w:val="0"/>
          <w:numId w:val="5"/>
        </w:numPr>
        <w:suppressAutoHyphens/>
        <w:spacing w:before="240" w:after="240" w:line="240" w:lineRule="auto"/>
        <w:jc w:val="both"/>
        <w:rPr>
          <w:sz w:val="24"/>
          <w:szCs w:val="24"/>
        </w:rPr>
      </w:pPr>
      <w:r w:rsidRPr="005C013B">
        <w:rPr>
          <w:sz w:val="24"/>
          <w:szCs w:val="24"/>
          <w:shd w:val="clear" w:color="auto" w:fill="FFFFFF"/>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E27E5" w:rsidRPr="005C013B" w:rsidRDefault="00DE27E5" w:rsidP="00DE27E5">
      <w:pPr>
        <w:pStyle w:val="a3"/>
        <w:widowControl w:val="0"/>
        <w:numPr>
          <w:ilvl w:val="0"/>
          <w:numId w:val="5"/>
        </w:numPr>
        <w:spacing w:before="240" w:after="240" w:line="240" w:lineRule="auto"/>
        <w:jc w:val="both"/>
        <w:rPr>
          <w:sz w:val="24"/>
          <w:szCs w:val="24"/>
        </w:rPr>
      </w:pPr>
      <w:r w:rsidRPr="005C013B">
        <w:rPr>
          <w:sz w:val="24"/>
          <w:szCs w:val="24"/>
          <w:shd w:val="clear" w:color="auto" w:fill="FFFFFF"/>
        </w:rPr>
        <w:t>Формирование целостных представлений об окружающей природе, социальной среде Крыма, месте человека в ней, чувства собственного достоинства, гармоническое проявление патриотических чувств и культуры общения.</w:t>
      </w:r>
    </w:p>
    <w:p w:rsidR="00DE27E5" w:rsidRPr="005C013B" w:rsidRDefault="00DE27E5" w:rsidP="00DE27E5">
      <w:pPr>
        <w:pStyle w:val="a3"/>
        <w:spacing w:before="240" w:after="240" w:line="240" w:lineRule="auto"/>
        <w:ind w:left="720"/>
        <w:jc w:val="both"/>
        <w:rPr>
          <w:b/>
          <w:sz w:val="24"/>
          <w:szCs w:val="24"/>
          <w:shd w:val="clear" w:color="auto" w:fill="FFFFFF"/>
        </w:rPr>
      </w:pPr>
      <w:r w:rsidRPr="005C013B">
        <w:rPr>
          <w:sz w:val="24"/>
          <w:szCs w:val="24"/>
          <w:shd w:val="clear" w:color="auto" w:fill="FFFFFF"/>
        </w:rPr>
        <w:lastRenderedPageBreak/>
        <w:t>Для достижения цели программ</w:t>
      </w:r>
      <w:r>
        <w:rPr>
          <w:sz w:val="24"/>
          <w:szCs w:val="24"/>
          <w:shd w:val="clear" w:color="auto" w:fill="FFFFFF"/>
        </w:rPr>
        <w:t xml:space="preserve">ы первостепенное значение имеют </w:t>
      </w:r>
      <w:r w:rsidRPr="005C013B">
        <w:rPr>
          <w:b/>
          <w:sz w:val="24"/>
          <w:szCs w:val="24"/>
          <w:shd w:val="clear" w:color="auto" w:fill="FFFFFF"/>
        </w:rPr>
        <w:t>задачи рабочей программы:</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охрана и укрепление физического и психического здоровья детей, в том числе их эмоционального благополучия;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DE27E5" w:rsidRPr="005C013B" w:rsidRDefault="00DE27E5" w:rsidP="00DE27E5">
      <w:pPr>
        <w:pStyle w:val="a4"/>
        <w:numPr>
          <w:ilvl w:val="0"/>
          <w:numId w:val="6"/>
        </w:numPr>
        <w:suppressAutoHyphens/>
        <w:ind w:left="426" w:hanging="426"/>
        <w:rPr>
          <w:szCs w:val="24"/>
        </w:rPr>
      </w:pPr>
      <w:r w:rsidRPr="005C013B">
        <w:rPr>
          <w:bCs/>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w:t>
      </w:r>
      <w:r w:rsidRPr="005C013B">
        <w:rPr>
          <w:szCs w:val="24"/>
        </w:rPr>
        <w:t>;</w:t>
      </w:r>
    </w:p>
    <w:p w:rsidR="00DE27E5" w:rsidRDefault="00DE27E5" w:rsidP="00DE27E5">
      <w:pPr>
        <w:pStyle w:val="a4"/>
        <w:numPr>
          <w:ilvl w:val="0"/>
          <w:numId w:val="6"/>
        </w:numPr>
        <w:suppressAutoHyphens/>
        <w:ind w:left="426" w:hanging="426"/>
        <w:rPr>
          <w:szCs w:val="24"/>
        </w:rPr>
      </w:pPr>
      <w:r>
        <w:rPr>
          <w:szCs w:val="24"/>
          <w:lang w:eastAsia="en-US"/>
        </w:rPr>
        <w:t>приобщение к истокам национальной культуры народов, населяющих Республику Крым. Формирование у детей основ  добрососедства на образцах национальной культуры, народных традициях и обычаях;</w:t>
      </w:r>
    </w:p>
    <w:p w:rsidR="00DE27E5" w:rsidRDefault="00DE27E5" w:rsidP="00DE27E5">
      <w:pPr>
        <w:pStyle w:val="a4"/>
        <w:numPr>
          <w:ilvl w:val="0"/>
          <w:numId w:val="6"/>
        </w:numPr>
        <w:suppressAutoHyphens/>
        <w:ind w:left="426" w:hanging="426"/>
        <w:rPr>
          <w:szCs w:val="24"/>
        </w:rPr>
      </w:pPr>
      <w:r>
        <w:rPr>
          <w:szCs w:val="24"/>
          <w:lang w:eastAsia="en-US"/>
        </w:rPr>
        <w:t>создание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rsidR="00DE27E5" w:rsidRDefault="00DE27E5" w:rsidP="00DE27E5">
      <w:pPr>
        <w:pStyle w:val="a4"/>
        <w:numPr>
          <w:ilvl w:val="0"/>
          <w:numId w:val="6"/>
        </w:numPr>
        <w:suppressAutoHyphens/>
        <w:ind w:left="426" w:hanging="426"/>
        <w:rPr>
          <w:szCs w:val="24"/>
        </w:rPr>
      </w:pPr>
      <w:r>
        <w:rPr>
          <w:szCs w:val="24"/>
          <w:lang w:eastAsia="en-US"/>
        </w:rPr>
        <w:t xml:space="preserve">ознакомление детей с природой родного края, формирование экологической культуры; </w:t>
      </w:r>
      <w:r>
        <w:rPr>
          <w:color w:val="000000"/>
          <w:szCs w:val="24"/>
          <w:shd w:val="clear" w:color="auto" w:fill="FFFFFF"/>
          <w:lang w:eastAsia="en-US"/>
        </w:rPr>
        <w:t>ознакомление детей с особенностями жизни и быта народов, населяющих Республику Крым, праздниками, событиями общественной жизни республики, символиками РК и РФ, памятниками архитектуры, декоративно-прикладным искусством.</w:t>
      </w:r>
    </w:p>
    <w:p w:rsidR="00DE27E5" w:rsidRDefault="00DE27E5" w:rsidP="00DE27E5">
      <w:pPr>
        <w:pStyle w:val="Standard"/>
        <w:spacing w:before="240" w:after="240"/>
        <w:jc w:val="center"/>
      </w:pPr>
      <w:r>
        <w:rPr>
          <w:rFonts w:cs="Times New Roman"/>
          <w:b/>
          <w:color w:val="000000"/>
          <w:shd w:val="clear" w:color="auto" w:fill="FFFFFF"/>
        </w:rPr>
        <w:t>1.3. Принципы и подходы к формированию рабочей программы:</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Полноценное проживание ребенком всех этапов детства (раннего и дошкольного возраста), обогащение детского развития.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Содействие и сотрудничество детей и взрослых, признание ребенка полноценным участником (субъектом) образовательных отношений.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Сотрудничество ДОУ с семьей.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lastRenderedPageBreak/>
        <w:t xml:space="preserve">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Возрастная адекватность дошкольного образования (соответствие условий, требований, методов возрасту и особенностям развития).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Учет этнокультурной ситуации развития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Личностно-развивающий и гуманистический характер взаимодействия взрослых (родителей - законных представителей, педагогических и иных работников Образовательного учреждения) и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Поддержка инициативы и самостоятельности детей в специфических для них видах деятельности.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Возможность выбора детьми материалов, видов активности, участников совместной деятельности и общения. </w:t>
      </w:r>
    </w:p>
    <w:p w:rsidR="00DE27E5" w:rsidRDefault="00DE27E5" w:rsidP="00DE27E5">
      <w:pPr>
        <w:pStyle w:val="a3"/>
        <w:numPr>
          <w:ilvl w:val="0"/>
          <w:numId w:val="7"/>
        </w:numPr>
        <w:suppressAutoHyphens/>
        <w:spacing w:after="0" w:line="240" w:lineRule="auto"/>
        <w:ind w:left="426"/>
        <w:jc w:val="both"/>
        <w:textAlignment w:val="baseline"/>
        <w:rPr>
          <w:sz w:val="24"/>
          <w:szCs w:val="24"/>
        </w:rPr>
      </w:pPr>
      <w:r>
        <w:rPr>
          <w:sz w:val="24"/>
          <w:szCs w:val="24"/>
          <w:shd w:val="clear" w:color="auto" w:fill="FFFFFF"/>
        </w:rPr>
        <w:t xml:space="preserve">Защита детей от всех форм физического и психического насилия.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Учет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DE27E5" w:rsidRDefault="00DE27E5" w:rsidP="00DE27E5">
      <w:pPr>
        <w:pStyle w:val="a3"/>
        <w:numPr>
          <w:ilvl w:val="0"/>
          <w:numId w:val="7"/>
        </w:numPr>
        <w:suppressAutoHyphens/>
        <w:spacing w:after="0" w:line="240" w:lineRule="auto"/>
        <w:ind w:left="426"/>
        <w:jc w:val="both"/>
        <w:textAlignment w:val="baseline"/>
      </w:pPr>
      <w:r>
        <w:rPr>
          <w:sz w:val="24"/>
          <w:szCs w:val="24"/>
          <w:shd w:val="clear" w:color="auto" w:fill="FFFFFF"/>
        </w:rPr>
        <w:t xml:space="preserve">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DE27E5" w:rsidRDefault="00DE27E5" w:rsidP="00DE27E5">
      <w:pPr>
        <w:widowControl w:val="0"/>
        <w:spacing w:after="240"/>
      </w:pPr>
      <w:r>
        <w:rPr>
          <w:rFonts w:eastAsia="Droid Sans Fallback"/>
          <w:b/>
          <w:i/>
          <w:lang w:eastAsia="zh-CN" w:bidi="hi-IN"/>
        </w:rPr>
        <w:t xml:space="preserve">                                        </w:t>
      </w:r>
      <w:r>
        <w:rPr>
          <w:rFonts w:eastAsia="Droid Sans Fallback"/>
          <w:b/>
          <w:bCs/>
          <w:lang w:eastAsia="zh-CN" w:bidi="hi-IN"/>
        </w:rPr>
        <w:t>1. 4. Возрастная характеристика детей 2-3 лет</w:t>
      </w:r>
    </w:p>
    <w:p w:rsidR="00DE27E5" w:rsidRDefault="00DE27E5" w:rsidP="00DE27E5">
      <w:pPr>
        <w:widowControl w:val="0"/>
        <w:spacing w:after="240"/>
        <w:ind w:firstLine="510"/>
        <w:jc w:val="both"/>
      </w:pPr>
      <w:r>
        <w:rPr>
          <w:rFonts w:eastAsia="Droid Sans Fallback"/>
          <w:lang w:eastAsia="zh-CN" w:bidi="hi-IN"/>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E27E5" w:rsidRDefault="00DE27E5" w:rsidP="00DE27E5">
      <w:pPr>
        <w:widowControl w:val="0"/>
        <w:spacing w:after="240"/>
        <w:ind w:firstLine="510"/>
        <w:jc w:val="both"/>
      </w:pPr>
      <w:r>
        <w:rPr>
          <w:rFonts w:eastAsia="Droid Sans Fallback"/>
          <w:lang w:eastAsia="zh-CN" w:bidi="hi-IN"/>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E27E5" w:rsidRDefault="00DE27E5" w:rsidP="00DE27E5">
      <w:pPr>
        <w:widowControl w:val="0"/>
        <w:spacing w:after="240"/>
        <w:ind w:firstLine="510"/>
        <w:jc w:val="both"/>
      </w:pPr>
      <w:r>
        <w:rPr>
          <w:rFonts w:eastAsia="Droid Sans Fallback"/>
          <w:lang w:eastAsia="zh-CN" w:bidi="hi-IN"/>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w:t>
      </w:r>
      <w:r>
        <w:rPr>
          <w:rFonts w:eastAsia="Droid Sans Fallback"/>
          <w:lang w:eastAsia="zh-CN" w:bidi="hi-IN"/>
        </w:rPr>
        <w:lastRenderedPageBreak/>
        <w:t xml:space="preserve">к ребенку, который начинает понимать не только инструкцию, но и рассказ взрослых. </w:t>
      </w:r>
    </w:p>
    <w:p w:rsidR="00DE27E5" w:rsidRDefault="00DE27E5" w:rsidP="00DE27E5">
      <w:pPr>
        <w:widowControl w:val="0"/>
        <w:spacing w:after="240"/>
        <w:ind w:firstLine="567"/>
        <w:jc w:val="both"/>
      </w:pPr>
      <w:r>
        <w:rPr>
          <w:rFonts w:eastAsia="Droid Sans Fallback"/>
          <w:lang w:eastAsia="zh-CN" w:bidi="hi-I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DE27E5" w:rsidRDefault="00DE27E5" w:rsidP="00DE27E5">
      <w:pPr>
        <w:widowControl w:val="0"/>
        <w:spacing w:after="240"/>
        <w:ind w:firstLine="567"/>
        <w:jc w:val="both"/>
      </w:pPr>
      <w:r>
        <w:rPr>
          <w:rFonts w:eastAsia="Droid Sans Fallback"/>
          <w:lang w:eastAsia="zh-CN" w:bidi="hi-IN"/>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DE27E5" w:rsidRDefault="00DE27E5" w:rsidP="00DE27E5">
      <w:pPr>
        <w:widowControl w:val="0"/>
        <w:spacing w:after="240"/>
        <w:ind w:firstLine="567"/>
        <w:jc w:val="both"/>
      </w:pPr>
      <w:r>
        <w:rPr>
          <w:rFonts w:eastAsia="Droid Sans Fallback"/>
          <w:lang w:eastAsia="zh-CN" w:bidi="hi-IN"/>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E27E5" w:rsidRDefault="00DE27E5" w:rsidP="00DE27E5">
      <w:pPr>
        <w:widowControl w:val="0"/>
        <w:spacing w:after="240"/>
        <w:ind w:firstLine="567"/>
        <w:jc w:val="both"/>
      </w:pPr>
      <w:r>
        <w:rPr>
          <w:rFonts w:eastAsia="Droid Sans Fallback"/>
          <w:lang w:eastAsia="zh-CN" w:bidi="hi-IN"/>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DE27E5" w:rsidRDefault="00DE27E5" w:rsidP="00DE27E5">
      <w:pPr>
        <w:widowControl w:val="0"/>
        <w:spacing w:after="240"/>
        <w:ind w:firstLine="567"/>
        <w:jc w:val="both"/>
      </w:pPr>
      <w:r>
        <w:rPr>
          <w:rFonts w:eastAsia="Droid Sans Fallback"/>
          <w:lang w:eastAsia="zh-CN" w:bidi="hi-IN"/>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E27E5" w:rsidRDefault="00DE27E5" w:rsidP="00DE27E5">
      <w:pPr>
        <w:widowControl w:val="0"/>
        <w:spacing w:after="240"/>
        <w:ind w:firstLine="567"/>
        <w:jc w:val="both"/>
      </w:pPr>
      <w:r>
        <w:rPr>
          <w:rFonts w:eastAsia="Droid Sans Fallback"/>
          <w:lang w:eastAsia="zh-CN" w:bidi="hi-I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E27E5" w:rsidRDefault="00DE27E5" w:rsidP="00DE27E5">
      <w:pPr>
        <w:widowControl w:val="0"/>
        <w:spacing w:after="240"/>
        <w:jc w:val="center"/>
      </w:pPr>
      <w:r>
        <w:rPr>
          <w:rFonts w:eastAsia="Droid Sans Fallback"/>
          <w:b/>
          <w:bCs/>
          <w:color w:val="000000"/>
          <w:lang w:eastAsia="zh-CN" w:bidi="hi-IN"/>
        </w:rPr>
        <w:t>1.5.  Планируемые результаты освоения программы в раннем возрасте</w:t>
      </w:r>
    </w:p>
    <w:p w:rsidR="00DE27E5" w:rsidRDefault="00DE27E5" w:rsidP="00DE27E5">
      <w:pPr>
        <w:widowControl w:val="0"/>
        <w:tabs>
          <w:tab w:val="left" w:pos="570"/>
        </w:tabs>
        <w:spacing w:after="240"/>
        <w:ind w:firstLine="454"/>
        <w:jc w:val="both"/>
      </w:pPr>
      <w:r>
        <w:rPr>
          <w:rFonts w:eastAsia="Droid Sans Fallback"/>
          <w:color w:val="000000"/>
          <w:lang w:eastAsia="zh-CN" w:bidi="hi-I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E27E5" w:rsidRDefault="00DE27E5" w:rsidP="00DE27E5">
      <w:pPr>
        <w:widowControl w:val="0"/>
        <w:tabs>
          <w:tab w:val="left" w:pos="570"/>
        </w:tabs>
        <w:spacing w:after="240"/>
        <w:ind w:firstLine="454"/>
        <w:jc w:val="both"/>
      </w:pPr>
      <w:r>
        <w:rPr>
          <w:rFonts w:eastAsia="Droid Sans Fallback"/>
          <w:color w:val="000000"/>
          <w:lang w:eastAsia="zh-CN" w:bidi="hi-I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отрицательное отношение к грубости, жадности.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w:t>
      </w:r>
      <w:r>
        <w:rPr>
          <w:rFonts w:eastAsia="Droid Sans Fallback"/>
          <w:color w:val="000000"/>
          <w:lang w:eastAsia="zh-CN" w:bidi="hi-IN"/>
        </w:rPr>
        <w:lastRenderedPageBreak/>
        <w:t>старается соблюдать их.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С</w:t>
      </w:r>
      <w:r>
        <w:rPr>
          <w:rFonts w:eastAsia="Droid Sans Fallback"/>
          <w:color w:val="000000"/>
          <w:lang w:eastAsia="zh-CN" w:bidi="hi-IN"/>
        </w:rPr>
        <w:tab/>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DE27E5" w:rsidRDefault="00DE27E5" w:rsidP="00DE27E5">
      <w:pPr>
        <w:widowControl w:val="0"/>
        <w:tabs>
          <w:tab w:val="left" w:pos="570"/>
        </w:tabs>
        <w:spacing w:after="240"/>
        <w:ind w:firstLine="510"/>
        <w:jc w:val="both"/>
      </w:pPr>
      <w:r>
        <w:rPr>
          <w:rFonts w:eastAsia="Droid Sans Fallback"/>
          <w:color w:val="000000"/>
          <w:lang w:eastAsia="zh-CN" w:bidi="hi-IN"/>
        </w:rPr>
        <w:t>Проявляет интерес к продуктивной деятельности (рисование, лепка, конструирование, аппликация</w:t>
      </w:r>
    </w:p>
    <w:p w:rsidR="00DE27E5" w:rsidRDefault="00DE27E5" w:rsidP="00DE27E5">
      <w:pPr>
        <w:widowControl w:val="0"/>
        <w:tabs>
          <w:tab w:val="left" w:pos="570"/>
        </w:tabs>
        <w:spacing w:after="240"/>
        <w:ind w:firstLine="510"/>
        <w:jc w:val="both"/>
      </w:pPr>
      <w:r>
        <w:rPr>
          <w:rFonts w:eastAsia="Droid Sans Fallback"/>
          <w:color w:val="000000"/>
          <w:lang w:eastAsia="zh-CN" w:bidi="hi-I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E27E5" w:rsidRDefault="00DE27E5" w:rsidP="00DE27E5"/>
    <w:p w:rsidR="00DE27E5" w:rsidRDefault="00DE27E5"/>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p w:rsidR="00A117F7" w:rsidRDefault="00A117F7" w:rsidP="00A117F7">
      <w:pPr>
        <w:shd w:val="clear" w:color="auto" w:fill="FFFFFF"/>
        <w:rPr>
          <w:rFonts w:ascii="Calibri" w:hAnsi="Calibri"/>
          <w:color w:val="000000"/>
          <w:sz w:val="20"/>
          <w:szCs w:val="20"/>
        </w:rPr>
      </w:pPr>
      <w:r>
        <w:rPr>
          <w:color w:val="000000"/>
        </w:rPr>
        <w:t>Настоящая рабочая программа разработана на основе основной образовательной программы МБДОУ «Детский сад №1 «Сказка» и примерной основной общеобразовательной программы дошкольного образования «ОТ РОЖДЕНИЯ ДО ШКОЛЫ». / Подред. Н. Е. Веракса, Т. С.Комаровой,М. А. Васильевой, образовательной программы ДОУ -  в соответствии с Федеральными государственными образовательными стандартами дошкольного образования. Программа предназначена для детей 4-5 лет и рассчитана на 38 недель, «От рождения до школы» (под редакцией Н.Е.Вераксы, Т.С.Комаровой, М.А.Васильевой, - М.: Мозаика-Синтез, 2014),что соответствует перспективному планированию по программе дошкольного образования «учебному плану ДОУ. Рабочая программа определяет содержание и организацию воспитательно-образовательного процесса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117F7" w:rsidRDefault="00A117F7" w:rsidP="00A117F7">
      <w:pPr>
        <w:shd w:val="clear" w:color="auto" w:fill="FFFFFF"/>
        <w:rPr>
          <w:rFonts w:ascii="Calibri" w:hAnsi="Calibri"/>
          <w:color w:val="000000"/>
          <w:sz w:val="20"/>
          <w:szCs w:val="20"/>
        </w:rPr>
      </w:pPr>
      <w:r>
        <w:rPr>
          <w:color w:val="000000"/>
        </w:rPr>
        <w:t>Программа включает три основных раздела: целевой, содержательный и организационный.</w:t>
      </w:r>
    </w:p>
    <w:p w:rsidR="00A117F7" w:rsidRDefault="00A117F7" w:rsidP="00A117F7">
      <w:pPr>
        <w:shd w:val="clear" w:color="auto" w:fill="FFFFFF"/>
        <w:rPr>
          <w:rFonts w:ascii="Calibri" w:hAnsi="Calibri"/>
          <w:color w:val="000000"/>
          <w:sz w:val="20"/>
          <w:szCs w:val="20"/>
        </w:rPr>
      </w:pPr>
      <w:r>
        <w:rPr>
          <w:b/>
          <w:bCs/>
          <w:color w:val="000000"/>
        </w:rPr>
        <w:t>Целевой раздел:</w:t>
      </w:r>
    </w:p>
    <w:p w:rsidR="00A117F7" w:rsidRDefault="00A117F7" w:rsidP="00A117F7">
      <w:pPr>
        <w:shd w:val="clear" w:color="auto" w:fill="FFFFFF"/>
        <w:rPr>
          <w:rFonts w:ascii="Calibri" w:hAnsi="Calibri"/>
          <w:color w:val="000000"/>
          <w:sz w:val="20"/>
          <w:szCs w:val="20"/>
        </w:rPr>
      </w:pPr>
      <w:r>
        <w:rPr>
          <w:color w:val="000000"/>
        </w:rPr>
        <w:t>Программы определяет ее цели, задачи, принципы и подходы, планируемые результаты освоения Программы.  </w:t>
      </w:r>
    </w:p>
    <w:p w:rsidR="00A117F7" w:rsidRDefault="00A117F7" w:rsidP="00A117F7">
      <w:pPr>
        <w:shd w:val="clear" w:color="auto" w:fill="FFFFFF"/>
        <w:rPr>
          <w:rFonts w:ascii="Calibri" w:hAnsi="Calibri"/>
          <w:color w:val="000000"/>
          <w:sz w:val="20"/>
          <w:szCs w:val="20"/>
        </w:rPr>
      </w:pPr>
      <w:r>
        <w:rPr>
          <w:b/>
          <w:bCs/>
          <w:color w:val="000000"/>
        </w:rPr>
        <w:t>Содержательный раздел</w:t>
      </w:r>
      <w:r>
        <w:rPr>
          <w:color w:val="000000"/>
        </w:rPr>
        <w:t>: Программы включает:  описание образовательной деятельности в соответствии с направлениями развития детей 4-5 лет в пяти образовательных областях (социально- коммуникативное развитие, познавательное развитие, речевое, художественно – эстетическое развитие, физическое развитие),   планирование образовательной деятельности с детьми средней  группы ;  описание особенностей взаимодействия с семьями воспитанников средней  группы.</w:t>
      </w:r>
    </w:p>
    <w:p w:rsidR="00A117F7" w:rsidRDefault="00A117F7" w:rsidP="00A117F7">
      <w:pPr>
        <w:shd w:val="clear" w:color="auto" w:fill="FFFFFF"/>
        <w:rPr>
          <w:rFonts w:ascii="Calibri" w:hAnsi="Calibri"/>
          <w:color w:val="000000"/>
          <w:sz w:val="20"/>
          <w:szCs w:val="20"/>
        </w:rPr>
      </w:pPr>
      <w:r>
        <w:rPr>
          <w:b/>
          <w:bCs/>
          <w:color w:val="000000"/>
        </w:rPr>
        <w:t>Организационный раздел</w:t>
      </w:r>
      <w:r>
        <w:rPr>
          <w:color w:val="000000"/>
        </w:rPr>
        <w:t>: описывает систему условий реализации образовательной деятельности в средней группе.  </w:t>
      </w:r>
    </w:p>
    <w:p w:rsidR="00A117F7" w:rsidRDefault="00A117F7" w:rsidP="00A117F7">
      <w:pPr>
        <w:widowControl w:val="0"/>
        <w:ind w:firstLine="567"/>
        <w:jc w:val="both"/>
        <w:rPr>
          <w:color w:val="000000"/>
        </w:rPr>
      </w:pPr>
      <w:r>
        <w:rPr>
          <w:color w:val="000000"/>
        </w:rPr>
        <w:t xml:space="preserve">Настоящая рабочая программа разработана в соответствии со следующими нормативными документами: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lang w:eastAsia="ru-RU" w:bidi="ru-RU"/>
        </w:rPr>
        <w:t>Федеральным законом от 29.12.2012 № 273-ФЗ «Об образовании в Российской Федерации» с изменениями и</w:t>
      </w:r>
      <w:r>
        <w:rPr>
          <w:color w:val="000000"/>
          <w:sz w:val="24"/>
          <w:szCs w:val="24"/>
        </w:rPr>
        <w:t xml:space="preserve"> дополнениями от 8 декабря 2020 года;</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Минобрнауки России №1155 от 17 октября 2013г с изменениями на 21 января 2019 года,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Приказом</w:t>
      </w:r>
      <w:r>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bCs/>
          <w:color w:val="000000"/>
          <w:spacing w:val="2"/>
          <w:kern w:val="36"/>
          <w:sz w:val="24"/>
          <w:szCs w:val="24"/>
        </w:rPr>
      </w:pPr>
      <w:r>
        <w:rPr>
          <w:bCs/>
          <w:color w:val="000000"/>
          <w:sz w:val="24"/>
          <w:szCs w:val="24"/>
        </w:rPr>
        <w:t xml:space="preserve">Постановлением Главного государственного санитарного врача Российской Федерации от 30.06.2020 № 16 </w:t>
      </w:r>
      <w:r>
        <w:rPr>
          <w:bCs/>
          <w:color w:val="000000"/>
          <w:spacing w:val="3"/>
          <w:kern w:val="36"/>
          <w:sz w:val="24"/>
          <w:szCs w:val="24"/>
          <w:lang w:eastAsia="ru-RU"/>
        </w:rPr>
        <w:t>«Об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bCs/>
          <w:color w:val="000000"/>
          <w:spacing w:val="2"/>
          <w:kern w:val="36"/>
          <w:sz w:val="24"/>
          <w:szCs w:val="24"/>
        </w:rPr>
        <w:t xml:space="preserve"> </w:t>
      </w:r>
    </w:p>
    <w:p w:rsidR="00A117F7" w:rsidRDefault="00A117F7" w:rsidP="00A117F7">
      <w:pPr>
        <w:pStyle w:val="a3"/>
        <w:numPr>
          <w:ilvl w:val="0"/>
          <w:numId w:val="8"/>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Постановлением главного государственного санитарного врача РФ о</w:t>
      </w:r>
      <w:r>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17F7" w:rsidRDefault="00A117F7" w:rsidP="00A117F7">
      <w:pPr>
        <w:pStyle w:val="a3"/>
        <w:widowControl w:val="0"/>
        <w:numPr>
          <w:ilvl w:val="0"/>
          <w:numId w:val="8"/>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Pr>
          <w:rFonts w:eastAsia="Times New Roman"/>
          <w:color w:val="000000"/>
          <w:sz w:val="24"/>
          <w:szCs w:val="24"/>
        </w:rPr>
        <w:t>Уставом</w:t>
      </w:r>
      <w:r>
        <w:rPr>
          <w:rFonts w:eastAsia="Times New Roman"/>
          <w:color w:val="000000"/>
          <w:spacing w:val="-5"/>
          <w:sz w:val="24"/>
          <w:szCs w:val="24"/>
        </w:rPr>
        <w:t xml:space="preserve"> М</w:t>
      </w:r>
      <w:r>
        <w:rPr>
          <w:color w:val="000000"/>
          <w:sz w:val="24"/>
          <w:szCs w:val="24"/>
          <w:shd w:val="clear" w:color="auto" w:fill="FFFFFF"/>
        </w:rPr>
        <w:t>униципального бюджетного дошкольного образовательного учреждения «Детский сад №1 «Сказка».</w:t>
      </w:r>
    </w:p>
    <w:p w:rsidR="00A117F7" w:rsidRDefault="00A117F7" w:rsidP="00A117F7">
      <w:pPr>
        <w:shd w:val="clear" w:color="auto" w:fill="FFFFFF"/>
        <w:rPr>
          <w:rFonts w:ascii="Calibri" w:hAnsi="Calibri"/>
          <w:color w:val="000000"/>
          <w:sz w:val="20"/>
          <w:szCs w:val="20"/>
        </w:rPr>
      </w:pPr>
      <w:r>
        <w:rPr>
          <w:b/>
          <w:bCs/>
          <w:color w:val="000000"/>
        </w:rPr>
        <w:t>Целевой раздел</w:t>
      </w:r>
    </w:p>
    <w:p w:rsidR="00A117F7" w:rsidRDefault="00A117F7" w:rsidP="00A117F7">
      <w:pPr>
        <w:shd w:val="clear" w:color="auto" w:fill="FFFFFF"/>
        <w:rPr>
          <w:rFonts w:ascii="Calibri" w:hAnsi="Calibri"/>
          <w:color w:val="000000"/>
          <w:sz w:val="20"/>
          <w:szCs w:val="20"/>
        </w:rPr>
      </w:pPr>
      <w:r>
        <w:rPr>
          <w:b/>
          <w:bCs/>
          <w:color w:val="000000"/>
        </w:rPr>
        <w:t>1.1. Пояснительная записка.</w:t>
      </w:r>
    </w:p>
    <w:p w:rsidR="00A117F7" w:rsidRDefault="00A117F7" w:rsidP="00A117F7">
      <w:pPr>
        <w:shd w:val="clear" w:color="auto" w:fill="FFFFFF"/>
        <w:rPr>
          <w:rFonts w:ascii="Calibri" w:hAnsi="Calibri"/>
          <w:color w:val="000000"/>
          <w:sz w:val="20"/>
          <w:szCs w:val="20"/>
        </w:rPr>
      </w:pPr>
      <w:r>
        <w:rPr>
          <w:b/>
          <w:bCs/>
          <w:color w:val="000000"/>
        </w:rPr>
        <w:lastRenderedPageBreak/>
        <w:t>1.1.1. Цели и задачи реализации рабочей программы.</w:t>
      </w:r>
    </w:p>
    <w:p w:rsidR="00A117F7" w:rsidRDefault="00A117F7" w:rsidP="00A117F7">
      <w:pPr>
        <w:shd w:val="clear" w:color="auto" w:fill="FFFFFF"/>
        <w:rPr>
          <w:rFonts w:ascii="Calibri" w:hAnsi="Calibri"/>
          <w:color w:val="000000"/>
          <w:sz w:val="20"/>
          <w:szCs w:val="20"/>
        </w:rPr>
      </w:pPr>
      <w:r>
        <w:rPr>
          <w:color w:val="000000"/>
        </w:rPr>
        <w:t>Целью Программы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физических, интеллектуальных, духовно-нравственных, эстетических  и личностных качеств, творческих способностей ребёнка в соответствии с возрастными и индивидуальными особенностями, подготовка к жизни в современном обществе. Цель Программы достигается через решение следующих задач:</w:t>
      </w:r>
    </w:p>
    <w:p w:rsidR="00A117F7" w:rsidRDefault="00A117F7" w:rsidP="00A117F7">
      <w:pPr>
        <w:shd w:val="clear" w:color="auto" w:fill="FFFFFF"/>
        <w:rPr>
          <w:rFonts w:ascii="Calibri" w:hAnsi="Calibri"/>
          <w:color w:val="000000"/>
          <w:sz w:val="20"/>
          <w:szCs w:val="20"/>
        </w:rPr>
      </w:pPr>
      <w:r>
        <w:rPr>
          <w:color w:val="000000"/>
        </w:rPr>
        <w:t> – охрана и укрепление физического и психического здоровья детей, в том числе их эмоционального благополучия;                  </w:t>
      </w:r>
    </w:p>
    <w:p w:rsidR="00A117F7" w:rsidRDefault="00A117F7" w:rsidP="00A117F7">
      <w:pPr>
        <w:shd w:val="clear" w:color="auto" w:fill="FFFFFF"/>
        <w:rPr>
          <w:rFonts w:ascii="Calibri" w:hAnsi="Calibri"/>
          <w:color w:val="000000"/>
          <w:sz w:val="20"/>
          <w:szCs w:val="20"/>
        </w:rPr>
      </w:pPr>
      <w:r>
        <w:rPr>
          <w:color w:val="000000"/>
        </w:rPr>
        <w:t>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 обеспечение преемственности основных образовательных программ дошкольного и начального общего образования;            </w:t>
      </w:r>
    </w:p>
    <w:p w:rsidR="00A117F7" w:rsidRDefault="00A117F7" w:rsidP="00A117F7">
      <w:pPr>
        <w:shd w:val="clear" w:color="auto" w:fill="FFFFFF"/>
        <w:rPr>
          <w:color w:val="000000"/>
        </w:rPr>
      </w:pPr>
      <w:r>
        <w:rPr>
          <w:color w:val="000000"/>
        </w:rPr>
        <w:t>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117F7" w:rsidRDefault="00A117F7" w:rsidP="00A117F7">
      <w:pPr>
        <w:shd w:val="clear" w:color="auto" w:fill="FFFFFF"/>
        <w:rPr>
          <w:rFonts w:ascii="Calibri" w:hAnsi="Calibri"/>
          <w:color w:val="000000"/>
          <w:sz w:val="20"/>
          <w:szCs w:val="20"/>
        </w:rPr>
      </w:pPr>
      <w:r>
        <w:rPr>
          <w:color w:val="000000"/>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 определение направлений для систематического межведомственного взаимодействия, а также взаимодействия педагогических и общественных объединений.</w:t>
      </w:r>
    </w:p>
    <w:p w:rsidR="00A117F7" w:rsidRDefault="00A117F7" w:rsidP="00A117F7">
      <w:pPr>
        <w:shd w:val="clear" w:color="auto" w:fill="FFFFFF"/>
        <w:rPr>
          <w:rFonts w:ascii="Calibri" w:hAnsi="Calibri"/>
          <w:color w:val="000000"/>
          <w:sz w:val="20"/>
          <w:szCs w:val="20"/>
        </w:rPr>
      </w:pPr>
      <w:r>
        <w:rPr>
          <w:color w:val="000000"/>
        </w:rPr>
        <w:t>1.1.2. Принципы и подходы к формированию рабочей программы.</w:t>
      </w:r>
    </w:p>
    <w:p w:rsidR="00A117F7" w:rsidRDefault="00A117F7" w:rsidP="00A117F7">
      <w:pPr>
        <w:shd w:val="clear" w:color="auto" w:fill="FFFFFF"/>
        <w:rPr>
          <w:rFonts w:ascii="Calibri" w:hAnsi="Calibri"/>
          <w:color w:val="000000"/>
          <w:sz w:val="20"/>
          <w:szCs w:val="20"/>
        </w:rPr>
      </w:pPr>
      <w:r>
        <w:rPr>
          <w:color w:val="000000"/>
        </w:rPr>
        <w:t> 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117F7" w:rsidRDefault="00A117F7" w:rsidP="00A117F7">
      <w:pPr>
        <w:shd w:val="clear" w:color="auto" w:fill="FFFFFF"/>
        <w:rPr>
          <w:color w:val="000000"/>
        </w:rPr>
      </w:pPr>
      <w:r>
        <w:rPr>
          <w:color w:val="000000"/>
        </w:rPr>
        <w:t xml:space="preserve">- полноценное проживание ребёнком всех этапов детства (младенческого, раннего и дошкольного возраста),обогащения(амплификации) детского развития;                                                                        - индивидуализацию дошкольного образования (в том числе одарённых детей и детей с ограниченными возможностями здоровья);                                                                                                 - содействие и сотрудничество детей и взрослых, признание ребенка полноценным участником (субъектом) образовательных отношений;                                                                                                   - поддержку инициативы детей в различных видах деятельности;                                                           - партнерство с семьей;                                                                                                                                 - приобщение детей к социокультурным нормам, традициям семьи, общества и государства;             - формирование познавательных интересов и познавательных действий ребенка в различных видах деятельности;                         </w:t>
      </w:r>
    </w:p>
    <w:p w:rsidR="00A117F7" w:rsidRDefault="00A117F7" w:rsidP="00A117F7">
      <w:pPr>
        <w:shd w:val="clear" w:color="auto" w:fill="FFFFFF"/>
        <w:rPr>
          <w:color w:val="000000"/>
        </w:rPr>
      </w:pPr>
      <w:r>
        <w:rPr>
          <w:color w:val="000000"/>
        </w:rPr>
        <w:t xml:space="preserve">-возрастную адекватность (соответствия условий, требований, методов возрасту и особенностям развития);                                   </w:t>
      </w:r>
    </w:p>
    <w:p w:rsidR="00A117F7" w:rsidRDefault="00A117F7" w:rsidP="00A117F7">
      <w:pPr>
        <w:shd w:val="clear" w:color="auto" w:fill="FFFFFF"/>
        <w:rPr>
          <w:color w:val="000000"/>
        </w:rPr>
      </w:pPr>
      <w:r>
        <w:rPr>
          <w:color w:val="000000"/>
        </w:rPr>
        <w:lastRenderedPageBreak/>
        <w:t>- учёт этнокультурной ситуации развития детей;                                                                                       - обеспечение преемственности дошкольного общего и начального общего образования.</w:t>
      </w:r>
    </w:p>
    <w:p w:rsidR="00A117F7" w:rsidRDefault="00A117F7" w:rsidP="00A117F7">
      <w:pPr>
        <w:shd w:val="clear" w:color="auto" w:fill="FFFFFF"/>
        <w:rPr>
          <w:color w:val="000000"/>
        </w:rPr>
      </w:pPr>
      <w:r>
        <w:rPr>
          <w:color w:val="000000"/>
        </w:rPr>
        <w:t xml:space="preserve">А также, в соответствии с принципами Примерной общеобразовательной программы дошкольного образования «От рождения до школы»:                                                                                                       - соответствует принципу развивающего образования, целью которого является развитие ребенка  -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A117F7" w:rsidRDefault="00A117F7" w:rsidP="00A117F7">
      <w:pPr>
        <w:shd w:val="clear" w:color="auto" w:fill="FFFFFF"/>
        <w:rPr>
          <w:rFonts w:ascii="Calibri" w:hAnsi="Calibri"/>
          <w:color w:val="000000"/>
          <w:sz w:val="20"/>
          <w:szCs w:val="20"/>
        </w:rPr>
      </w:pPr>
      <w:r>
        <w:rPr>
          <w:color w:val="000000"/>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 основывается на комплексно-тематическом принципе построения образовательного процесса.  </w:t>
      </w:r>
    </w:p>
    <w:p w:rsidR="00A117F7" w:rsidRDefault="00A117F7" w:rsidP="00A117F7">
      <w:pPr>
        <w:shd w:val="clear" w:color="auto" w:fill="FFFFFF"/>
        <w:rPr>
          <w:rFonts w:ascii="Calibri" w:hAnsi="Calibri"/>
          <w:color w:val="000000"/>
          <w:sz w:val="20"/>
          <w:szCs w:val="20"/>
        </w:rPr>
      </w:pPr>
      <w:r>
        <w:rPr>
          <w:color w:val="000000"/>
        </w:rPr>
        <w:t>Решение образовательных задач осуществляется в процессе разнообразных видов деятельности:</w:t>
      </w:r>
    </w:p>
    <w:p w:rsidR="00A117F7" w:rsidRDefault="00A117F7" w:rsidP="00A117F7">
      <w:pPr>
        <w:shd w:val="clear" w:color="auto" w:fill="FFFFFF"/>
        <w:rPr>
          <w:rFonts w:ascii="Calibri" w:hAnsi="Calibri"/>
          <w:color w:val="000000"/>
          <w:sz w:val="20"/>
          <w:szCs w:val="20"/>
        </w:rPr>
      </w:pPr>
      <w:r>
        <w:rPr>
          <w:color w:val="000000"/>
        </w:rPr>
        <w:t>непосредственно образовательной деятельности с детьми (занятия);</w:t>
      </w:r>
    </w:p>
    <w:p w:rsidR="00A117F7" w:rsidRDefault="00A117F7" w:rsidP="00A117F7">
      <w:pPr>
        <w:shd w:val="clear" w:color="auto" w:fill="FFFFFF"/>
        <w:rPr>
          <w:rFonts w:ascii="Calibri" w:hAnsi="Calibri"/>
          <w:color w:val="000000"/>
          <w:sz w:val="20"/>
          <w:szCs w:val="20"/>
        </w:rPr>
      </w:pPr>
      <w:r>
        <w:rPr>
          <w:color w:val="000000"/>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117F7" w:rsidRDefault="00A117F7" w:rsidP="00A117F7">
      <w:pPr>
        <w:shd w:val="clear" w:color="auto" w:fill="FFFFFF"/>
        <w:rPr>
          <w:rFonts w:ascii="Calibri" w:hAnsi="Calibri"/>
          <w:color w:val="000000"/>
          <w:sz w:val="20"/>
          <w:szCs w:val="20"/>
        </w:rPr>
      </w:pPr>
      <w:r>
        <w:rPr>
          <w:color w:val="000000"/>
        </w:rPr>
        <w:t>образовательной деятельности в ходе режимных моментов;</w:t>
      </w:r>
    </w:p>
    <w:p w:rsidR="00A117F7" w:rsidRDefault="00A117F7" w:rsidP="00A117F7">
      <w:pPr>
        <w:shd w:val="clear" w:color="auto" w:fill="FFFFFF"/>
        <w:rPr>
          <w:rFonts w:ascii="Calibri" w:hAnsi="Calibri"/>
          <w:color w:val="000000"/>
          <w:sz w:val="20"/>
          <w:szCs w:val="20"/>
        </w:rPr>
      </w:pPr>
      <w:r>
        <w:rPr>
          <w:color w:val="000000"/>
        </w:rPr>
        <w:t> самостоятельной деятельности детей;</w:t>
      </w:r>
    </w:p>
    <w:p w:rsidR="00A117F7" w:rsidRDefault="00A117F7" w:rsidP="00A117F7">
      <w:pPr>
        <w:shd w:val="clear" w:color="auto" w:fill="FFFFFF"/>
        <w:rPr>
          <w:rFonts w:ascii="Calibri" w:hAnsi="Calibri"/>
          <w:color w:val="000000"/>
          <w:sz w:val="20"/>
          <w:szCs w:val="20"/>
        </w:rPr>
      </w:pPr>
      <w:r>
        <w:rPr>
          <w:color w:val="000000"/>
        </w:rPr>
        <w:t> взаимодействия с семьями воспитанников по реализации Программы.</w:t>
      </w:r>
    </w:p>
    <w:p w:rsidR="00A117F7" w:rsidRDefault="00A117F7" w:rsidP="00A117F7">
      <w:pPr>
        <w:shd w:val="clear" w:color="auto" w:fill="FFFFFF"/>
        <w:rPr>
          <w:rFonts w:ascii="Calibri" w:hAnsi="Calibri"/>
          <w:color w:val="000000"/>
          <w:sz w:val="20"/>
          <w:szCs w:val="20"/>
        </w:rPr>
      </w:pPr>
      <w:r>
        <w:rPr>
          <w:b/>
          <w:bCs/>
          <w:color w:val="000000"/>
        </w:rPr>
        <w:t>1.1.3. Сведения об образовательных программах.  </w:t>
      </w:r>
    </w:p>
    <w:p w:rsidR="00A117F7" w:rsidRDefault="00A117F7" w:rsidP="00A117F7">
      <w:pPr>
        <w:shd w:val="clear" w:color="auto" w:fill="FFFFFF"/>
        <w:rPr>
          <w:rFonts w:ascii="Calibri" w:hAnsi="Calibri"/>
          <w:color w:val="000000"/>
          <w:sz w:val="20"/>
          <w:szCs w:val="20"/>
        </w:rPr>
      </w:pPr>
      <w:r>
        <w:rPr>
          <w:color w:val="000000"/>
        </w:rPr>
        <w:t>Часть Реализация обязательной части Программы:</w:t>
      </w:r>
    </w:p>
    <w:p w:rsidR="00A117F7" w:rsidRDefault="00A117F7" w:rsidP="00A117F7">
      <w:pPr>
        <w:shd w:val="clear" w:color="auto" w:fill="FFFFFF"/>
        <w:rPr>
          <w:rFonts w:ascii="Calibri" w:hAnsi="Calibri"/>
          <w:color w:val="000000"/>
          <w:sz w:val="20"/>
          <w:szCs w:val="20"/>
        </w:rPr>
      </w:pPr>
      <w:r>
        <w:rPr>
          <w:color w:val="000000"/>
        </w:rPr>
        <w:t>Примерная общеобразовательная Программа дошкольного образования «От рождения до школы» (под редакцией Н.Е.Вераксы, Т.С.Комаровой, М.А.Васильевой, М.: Мозаика-Синтез, 2014).</w:t>
      </w:r>
    </w:p>
    <w:p w:rsidR="00A117F7" w:rsidRDefault="00A117F7" w:rsidP="00A117F7">
      <w:pPr>
        <w:shd w:val="clear" w:color="auto" w:fill="FFFFFF"/>
        <w:rPr>
          <w:rFonts w:ascii="Calibri" w:hAnsi="Calibri"/>
          <w:color w:val="000000"/>
          <w:sz w:val="20"/>
          <w:szCs w:val="20"/>
        </w:rPr>
      </w:pPr>
      <w:r>
        <w:rPr>
          <w:color w:val="000000"/>
        </w:rPr>
        <w:t>Часть, формируемая участниками образовательных отношений:</w:t>
      </w:r>
    </w:p>
    <w:p w:rsidR="00A117F7" w:rsidRDefault="00A117F7" w:rsidP="00A117F7">
      <w:pPr>
        <w:shd w:val="clear" w:color="auto" w:fill="FFFFFF"/>
        <w:rPr>
          <w:rFonts w:ascii="Calibri" w:hAnsi="Calibri"/>
          <w:color w:val="000000"/>
          <w:sz w:val="20"/>
          <w:szCs w:val="20"/>
        </w:rPr>
      </w:pPr>
      <w:r>
        <w:rPr>
          <w:color w:val="000000"/>
        </w:rPr>
        <w:t>Разработанная программа  предусматривает включение воспитанников в процесс ознакомления с региональными особенностями Чеченской Республики и Шатойского района.</w:t>
      </w:r>
    </w:p>
    <w:p w:rsidR="00A117F7" w:rsidRDefault="00A117F7" w:rsidP="00A117F7">
      <w:pPr>
        <w:shd w:val="clear" w:color="auto" w:fill="FFFFFF"/>
        <w:rPr>
          <w:rFonts w:ascii="Calibri" w:hAnsi="Calibri"/>
          <w:color w:val="000000"/>
          <w:sz w:val="20"/>
          <w:szCs w:val="20"/>
        </w:rPr>
      </w:pPr>
      <w:r>
        <w:rPr>
          <w:b/>
          <w:bCs/>
          <w:color w:val="000000"/>
        </w:rPr>
        <w:t>Региональный компонент</w:t>
      </w:r>
    </w:p>
    <w:p w:rsidR="00A117F7" w:rsidRDefault="00A117F7" w:rsidP="00A117F7">
      <w:pPr>
        <w:shd w:val="clear" w:color="auto" w:fill="FFFFFF"/>
        <w:rPr>
          <w:rFonts w:ascii="Calibri" w:hAnsi="Calibri"/>
          <w:color w:val="000000"/>
          <w:sz w:val="20"/>
          <w:szCs w:val="20"/>
        </w:rPr>
      </w:pPr>
      <w:r>
        <w:rPr>
          <w:color w:val="000000"/>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культуре и традициям русского народа, к традициям своей семьи, родной стране, воспитания основ гражданственности. 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w:t>
      </w:r>
    </w:p>
    <w:p w:rsidR="00A117F7" w:rsidRDefault="00A117F7" w:rsidP="00A117F7">
      <w:pPr>
        <w:shd w:val="clear" w:color="auto" w:fill="FFFFFF"/>
        <w:rPr>
          <w:rFonts w:ascii="Calibri" w:hAnsi="Calibri"/>
          <w:color w:val="000000"/>
          <w:sz w:val="20"/>
          <w:szCs w:val="20"/>
        </w:rPr>
      </w:pPr>
      <w:r>
        <w:rPr>
          <w:color w:val="000000"/>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w:t>
      </w:r>
    </w:p>
    <w:p w:rsidR="00A117F7" w:rsidRDefault="00A117F7" w:rsidP="00A117F7">
      <w:pPr>
        <w:shd w:val="clear" w:color="auto" w:fill="FFFFFF"/>
        <w:rPr>
          <w:rFonts w:ascii="Calibri" w:hAnsi="Calibri"/>
          <w:color w:val="000000"/>
          <w:sz w:val="20"/>
          <w:szCs w:val="20"/>
        </w:rPr>
      </w:pPr>
      <w:r>
        <w:rPr>
          <w:color w:val="000000"/>
        </w:rPr>
        <w:t>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w:t>
      </w:r>
    </w:p>
    <w:p w:rsidR="00A117F7" w:rsidRDefault="00A117F7" w:rsidP="00A117F7">
      <w:pPr>
        <w:shd w:val="clear" w:color="auto" w:fill="FFFFFF"/>
        <w:rPr>
          <w:rFonts w:ascii="Calibri" w:hAnsi="Calibri"/>
          <w:color w:val="000000"/>
          <w:sz w:val="20"/>
          <w:szCs w:val="20"/>
        </w:rPr>
      </w:pPr>
      <w:r>
        <w:rPr>
          <w:color w:val="000000"/>
        </w:rPr>
        <w:t>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w:t>
      </w:r>
    </w:p>
    <w:p w:rsidR="00A117F7" w:rsidRDefault="00A117F7" w:rsidP="00A117F7">
      <w:pPr>
        <w:shd w:val="clear" w:color="auto" w:fill="FFFFFF"/>
        <w:rPr>
          <w:rFonts w:ascii="Calibri" w:hAnsi="Calibri"/>
          <w:color w:val="000000"/>
          <w:sz w:val="20"/>
          <w:szCs w:val="20"/>
        </w:rPr>
      </w:pPr>
      <w:r>
        <w:rPr>
          <w:color w:val="000000"/>
        </w:rPr>
        <w:t xml:space="preserve">При этом географические и природные особенности, местные культурно-исторические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родине, развитие интереса к разным </w:t>
      </w:r>
      <w:r>
        <w:rPr>
          <w:color w:val="000000"/>
        </w:rPr>
        <w:lastRenderedPageBreak/>
        <w:t>сторонам жизни родного края. Все это делает актуальным краеведческую работу в дошкольном образовательном учреждении.</w:t>
      </w:r>
    </w:p>
    <w:p w:rsidR="00A117F7" w:rsidRDefault="00A117F7" w:rsidP="00A117F7">
      <w:pPr>
        <w:shd w:val="clear" w:color="auto" w:fill="FFFFFF"/>
        <w:rPr>
          <w:rFonts w:ascii="Calibri" w:hAnsi="Calibri"/>
          <w:color w:val="000000"/>
          <w:sz w:val="20"/>
          <w:szCs w:val="20"/>
        </w:rPr>
      </w:pPr>
      <w:r>
        <w:rPr>
          <w:i/>
          <w:iCs/>
          <w:color w:val="000000"/>
        </w:rPr>
        <w:t>Цель регионального компонента </w:t>
      </w:r>
      <w:r>
        <w:rPr>
          <w:color w:val="000000"/>
        </w:rPr>
        <w:t>направлена на формирование положительного отношения к малой родине, воспитание интереса и любви к родному краю, селу, с помощью организации краеведческой работы в группе.</w:t>
      </w:r>
    </w:p>
    <w:p w:rsidR="00A117F7" w:rsidRDefault="00A117F7" w:rsidP="00A117F7">
      <w:pPr>
        <w:shd w:val="clear" w:color="auto" w:fill="FFFFFF"/>
        <w:rPr>
          <w:rFonts w:ascii="Calibri" w:hAnsi="Calibri"/>
          <w:color w:val="000000"/>
          <w:sz w:val="20"/>
          <w:szCs w:val="20"/>
        </w:rPr>
      </w:pPr>
      <w:r>
        <w:rPr>
          <w:i/>
          <w:iCs/>
          <w:color w:val="000000"/>
        </w:rPr>
        <w:t>Задачи</w:t>
      </w:r>
      <w:r>
        <w:rPr>
          <w:color w:val="000000"/>
        </w:rPr>
        <w:t>:  </w:t>
      </w:r>
    </w:p>
    <w:p w:rsidR="00A117F7" w:rsidRDefault="00A117F7" w:rsidP="00A117F7">
      <w:pPr>
        <w:shd w:val="clear" w:color="auto" w:fill="FFFFFF"/>
        <w:rPr>
          <w:rFonts w:ascii="Calibri" w:hAnsi="Calibri"/>
          <w:color w:val="000000"/>
          <w:sz w:val="20"/>
          <w:szCs w:val="20"/>
        </w:rPr>
      </w:pPr>
      <w:r>
        <w:rPr>
          <w:color w:val="000000"/>
        </w:rPr>
        <w:t>1. Развивать у дошкольников интерес к родному городу, его достопримечательностям, событиям прошлого и настоящего, дать общее представление о культуре русского народа.</w:t>
      </w:r>
    </w:p>
    <w:p w:rsidR="00A117F7" w:rsidRDefault="00A117F7" w:rsidP="00A117F7">
      <w:pPr>
        <w:shd w:val="clear" w:color="auto" w:fill="FFFFFF"/>
        <w:rPr>
          <w:rFonts w:ascii="Calibri" w:hAnsi="Calibri"/>
          <w:color w:val="000000"/>
          <w:sz w:val="20"/>
          <w:szCs w:val="20"/>
        </w:rPr>
      </w:pPr>
      <w:r>
        <w:rPr>
          <w:color w:val="000000"/>
        </w:rPr>
        <w:t>2. Познакомить детей с обычаями и традициями, народным творчеством, воспитывать чувство уважения к традициям и обычаям других пародов, воспитывать добрые чувства.</w:t>
      </w:r>
    </w:p>
    <w:p w:rsidR="00A117F7" w:rsidRDefault="00A117F7" w:rsidP="00A117F7">
      <w:pPr>
        <w:shd w:val="clear" w:color="auto" w:fill="FFFFFF"/>
        <w:rPr>
          <w:rFonts w:ascii="Calibri" w:hAnsi="Calibri"/>
          <w:color w:val="000000"/>
          <w:sz w:val="20"/>
          <w:szCs w:val="20"/>
        </w:rPr>
      </w:pPr>
      <w:r>
        <w:rPr>
          <w:color w:val="000000"/>
        </w:rPr>
        <w:t>3. Содействовать становлению желания принимать участие в традициях тамбовской области</w:t>
      </w:r>
    </w:p>
    <w:p w:rsidR="00A117F7" w:rsidRDefault="00A117F7" w:rsidP="00A117F7">
      <w:pPr>
        <w:shd w:val="clear" w:color="auto" w:fill="FFFFFF"/>
        <w:rPr>
          <w:rFonts w:ascii="Calibri" w:hAnsi="Calibri"/>
          <w:color w:val="000000"/>
          <w:sz w:val="20"/>
          <w:szCs w:val="20"/>
        </w:rPr>
      </w:pPr>
      <w:r>
        <w:rPr>
          <w:color w:val="000000"/>
        </w:rPr>
        <w:t>4. Учить устанавливать причинные связи, делать выводы, развивать умение сравнивать и мыслить логически, развивать воображение, фантазию, творческие способности, обогащать речь и словарный запас.  </w:t>
      </w:r>
    </w:p>
    <w:p w:rsidR="00A117F7" w:rsidRDefault="00A117F7" w:rsidP="00A117F7">
      <w:pPr>
        <w:shd w:val="clear" w:color="auto" w:fill="FFFFFF"/>
        <w:rPr>
          <w:rFonts w:ascii="Calibri" w:hAnsi="Calibri"/>
          <w:color w:val="000000"/>
          <w:sz w:val="20"/>
          <w:szCs w:val="20"/>
        </w:rPr>
      </w:pPr>
      <w:r>
        <w:rPr>
          <w:color w:val="000000"/>
        </w:rPr>
        <w:t>5. Способствовать повышению активности родителей (законных представителей) в воспитании у ребенка любви к родному краю, поселку, содействовать становлению желания принимать участие в традициях района, региона, социальных акциях.</w:t>
      </w:r>
    </w:p>
    <w:p w:rsidR="00A117F7" w:rsidRDefault="00A117F7" w:rsidP="00A117F7">
      <w:pPr>
        <w:shd w:val="clear" w:color="auto" w:fill="FFFFFF"/>
        <w:rPr>
          <w:rFonts w:ascii="Calibri" w:hAnsi="Calibri"/>
          <w:color w:val="000000"/>
          <w:sz w:val="20"/>
          <w:szCs w:val="20"/>
        </w:rPr>
      </w:pPr>
      <w:r>
        <w:rPr>
          <w:color w:val="000000"/>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A117F7" w:rsidRDefault="00A117F7" w:rsidP="00A117F7">
      <w:pPr>
        <w:shd w:val="clear" w:color="auto" w:fill="FFFFFF"/>
        <w:rPr>
          <w:rFonts w:ascii="Calibri" w:hAnsi="Calibri"/>
          <w:color w:val="000000"/>
          <w:sz w:val="20"/>
          <w:szCs w:val="20"/>
        </w:rPr>
      </w:pPr>
      <w:r>
        <w:rPr>
          <w:color w:val="000000"/>
        </w:rPr>
        <w:t>- принцип наглядности;</w:t>
      </w:r>
    </w:p>
    <w:p w:rsidR="00A117F7" w:rsidRDefault="00A117F7" w:rsidP="00A117F7">
      <w:pPr>
        <w:shd w:val="clear" w:color="auto" w:fill="FFFFFF"/>
        <w:rPr>
          <w:rFonts w:ascii="Calibri" w:hAnsi="Calibri"/>
          <w:color w:val="000000"/>
          <w:sz w:val="20"/>
          <w:szCs w:val="20"/>
        </w:rPr>
      </w:pPr>
      <w:r>
        <w:rPr>
          <w:color w:val="000000"/>
        </w:rPr>
        <w:t>- принцип энциклопедичности;</w:t>
      </w:r>
    </w:p>
    <w:p w:rsidR="00A117F7" w:rsidRDefault="00A117F7" w:rsidP="00A117F7">
      <w:pPr>
        <w:shd w:val="clear" w:color="auto" w:fill="FFFFFF"/>
        <w:rPr>
          <w:rFonts w:ascii="Calibri" w:hAnsi="Calibri"/>
          <w:color w:val="000000"/>
          <w:sz w:val="20"/>
          <w:szCs w:val="20"/>
        </w:rPr>
      </w:pPr>
      <w:r>
        <w:rPr>
          <w:color w:val="000000"/>
        </w:rPr>
        <w:t>- принцип интеграции;</w:t>
      </w:r>
    </w:p>
    <w:p w:rsidR="00A117F7" w:rsidRDefault="00A117F7" w:rsidP="00A117F7">
      <w:pPr>
        <w:shd w:val="clear" w:color="auto" w:fill="FFFFFF"/>
        <w:rPr>
          <w:rFonts w:ascii="Calibri" w:hAnsi="Calibri"/>
          <w:color w:val="000000"/>
          <w:sz w:val="20"/>
          <w:szCs w:val="20"/>
        </w:rPr>
      </w:pPr>
      <w:r>
        <w:rPr>
          <w:color w:val="000000"/>
        </w:rPr>
        <w:t>- принцип развивающего обучения;</w:t>
      </w:r>
    </w:p>
    <w:p w:rsidR="00A117F7" w:rsidRDefault="00A117F7" w:rsidP="00A117F7">
      <w:pPr>
        <w:shd w:val="clear" w:color="auto" w:fill="FFFFFF"/>
        <w:rPr>
          <w:rFonts w:ascii="Calibri" w:hAnsi="Calibri"/>
          <w:color w:val="000000"/>
          <w:sz w:val="20"/>
          <w:szCs w:val="20"/>
        </w:rPr>
      </w:pPr>
      <w:r>
        <w:rPr>
          <w:color w:val="000000"/>
        </w:rPr>
        <w:t>- принцип индивидуализации;</w:t>
      </w:r>
    </w:p>
    <w:p w:rsidR="00A117F7" w:rsidRDefault="00A117F7" w:rsidP="00A117F7">
      <w:pPr>
        <w:shd w:val="clear" w:color="auto" w:fill="FFFFFF"/>
        <w:rPr>
          <w:rFonts w:ascii="Calibri" w:hAnsi="Calibri"/>
          <w:color w:val="000000"/>
          <w:sz w:val="20"/>
          <w:szCs w:val="20"/>
        </w:rPr>
      </w:pPr>
      <w:r>
        <w:rPr>
          <w:color w:val="000000"/>
        </w:rPr>
        <w:t> - принцип единства с семьей.</w:t>
      </w:r>
    </w:p>
    <w:p w:rsidR="00A117F7" w:rsidRDefault="00A117F7" w:rsidP="00A117F7">
      <w:pPr>
        <w:shd w:val="clear" w:color="auto" w:fill="FFFFFF"/>
        <w:rPr>
          <w:rFonts w:ascii="Calibri" w:hAnsi="Calibri"/>
          <w:color w:val="000000"/>
          <w:sz w:val="20"/>
          <w:szCs w:val="20"/>
        </w:rPr>
      </w:pPr>
      <w:r>
        <w:rPr>
          <w:color w:val="000000"/>
        </w:rPr>
        <w:t>Реализация регионального компонента интегрирована в различные виды образовательной деятельности (познавательной, речевой, музыкальной, физической, изобразительной).</w:t>
      </w:r>
    </w:p>
    <w:p w:rsidR="00A117F7" w:rsidRDefault="00A117F7" w:rsidP="00A117F7">
      <w:pPr>
        <w:shd w:val="clear" w:color="auto" w:fill="FFFFFF"/>
        <w:rPr>
          <w:rFonts w:ascii="Calibri" w:hAnsi="Calibri"/>
          <w:color w:val="000000"/>
          <w:sz w:val="20"/>
          <w:szCs w:val="20"/>
        </w:rPr>
      </w:pPr>
      <w:r>
        <w:rPr>
          <w:color w:val="000000"/>
        </w:rPr>
        <w:t>Региональный компонент осуществляется через образовательные области «Социально - коммуникативное развитие» (обыгрывание национальных игрушек), «Познавательное развитие» (каждый второй понедельник месяца во второй половине дня педагог сообщает доступные и интересные сведения о жизни и быте жителей русской глубинки, в том числе Тамбовской губернии), «Художественно - эстетическое развитие» (продуктивные виды деятельности в совместной деятельности взрослого и детей), «Физическое развитие» (подвижные игры русской народной направленности). В непосредственной образовательной деятельности – согласно комплексно-тематического планирования.</w:t>
      </w:r>
    </w:p>
    <w:p w:rsidR="00A117F7" w:rsidRDefault="00A117F7" w:rsidP="00A117F7">
      <w:pPr>
        <w:shd w:val="clear" w:color="auto" w:fill="FFFFFF"/>
        <w:rPr>
          <w:rFonts w:ascii="Calibri" w:hAnsi="Calibri"/>
          <w:color w:val="000000"/>
          <w:sz w:val="20"/>
          <w:szCs w:val="20"/>
        </w:rPr>
      </w:pPr>
      <w:r>
        <w:rPr>
          <w:b/>
          <w:bCs/>
          <w:color w:val="000000"/>
        </w:rPr>
        <w:t>1.1.4. Значимые для разработки рабочей программы особенности образовательной деятельности.</w:t>
      </w:r>
    </w:p>
    <w:p w:rsidR="00A117F7" w:rsidRDefault="00A117F7" w:rsidP="00A117F7">
      <w:pPr>
        <w:shd w:val="clear" w:color="auto" w:fill="FFFFFF"/>
        <w:rPr>
          <w:rFonts w:ascii="Calibri" w:hAnsi="Calibri"/>
          <w:color w:val="000000"/>
          <w:sz w:val="20"/>
          <w:szCs w:val="20"/>
        </w:rPr>
      </w:pPr>
      <w:r>
        <w:rPr>
          <w:color w:val="000000"/>
        </w:rPr>
        <w:t xml:space="preserve"> Основными участниками реализации Программы являются: дети от 4 до 5 лет, их родители (законные представители) и педагоги (воспитатель и музыкальный руководитель). Возрастная группа – средняя (дети от 4 до 5 лет).  Количество детей в группе – 12 человек.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Реализации образовательных задач  осуществляется в определенных видах деятельности:   игровая деятельность (как ведущая деятельность детей дошкольного возраста);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w:t>
      </w:r>
      <w:r>
        <w:rPr>
          <w:color w:val="000000"/>
        </w:rPr>
        <w:lastRenderedPageBreak/>
        <w:t>на детских музыкальных инструментах); двигательная (овладение основными движениями) активность ребенка. Программа построена на позициях гуманно-личностного отношения к ребёнку. Характер взаимодействия взрослых и детей: гуманно-личностный и развивающий.</w:t>
      </w:r>
    </w:p>
    <w:p w:rsidR="00A117F7" w:rsidRDefault="00A117F7" w:rsidP="00A117F7">
      <w:pPr>
        <w:shd w:val="clear" w:color="auto" w:fill="FFFFFF"/>
        <w:rPr>
          <w:rFonts w:ascii="Calibri" w:hAnsi="Calibri"/>
          <w:color w:val="000000"/>
          <w:sz w:val="20"/>
          <w:szCs w:val="20"/>
        </w:rPr>
      </w:pPr>
      <w:r>
        <w:rPr>
          <w:b/>
          <w:bCs/>
          <w:color w:val="000000"/>
        </w:rPr>
        <w:t>1.1.5.  Возрастные особенности детей от 4 до 5 лет.    </w:t>
      </w:r>
    </w:p>
    <w:p w:rsidR="00A117F7" w:rsidRDefault="00A117F7" w:rsidP="00A117F7">
      <w:pPr>
        <w:shd w:val="clear" w:color="auto" w:fill="FFFFFF"/>
        <w:rPr>
          <w:rFonts w:ascii="Calibri" w:hAnsi="Calibri"/>
          <w:color w:val="000000"/>
          <w:sz w:val="20"/>
          <w:szCs w:val="20"/>
        </w:rPr>
      </w:pPr>
      <w:r>
        <w:rPr>
          <w:color w:val="000000"/>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117F7" w:rsidRDefault="00A117F7" w:rsidP="00A117F7">
      <w:pPr>
        <w:shd w:val="clear" w:color="auto" w:fill="FFFFFF"/>
        <w:rPr>
          <w:rFonts w:ascii="Calibri" w:hAnsi="Calibri"/>
          <w:color w:val="000000"/>
          <w:sz w:val="20"/>
          <w:szCs w:val="20"/>
        </w:rPr>
      </w:pPr>
      <w:r>
        <w:rPr>
          <w:color w:val="00000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117F7" w:rsidRDefault="00A117F7" w:rsidP="00A117F7">
      <w:pPr>
        <w:shd w:val="clear" w:color="auto" w:fill="FFFFFF"/>
        <w:rPr>
          <w:rFonts w:ascii="Calibri" w:hAnsi="Calibri"/>
          <w:color w:val="000000"/>
          <w:sz w:val="20"/>
          <w:szCs w:val="20"/>
        </w:rPr>
      </w:pPr>
      <w:r>
        <w:rPr>
          <w:color w:val="00000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117F7" w:rsidRDefault="00A117F7" w:rsidP="00A117F7">
      <w:pPr>
        <w:shd w:val="clear" w:color="auto" w:fill="FFFFFF"/>
        <w:rPr>
          <w:rFonts w:ascii="Calibri" w:hAnsi="Calibri"/>
          <w:color w:val="000000"/>
          <w:sz w:val="20"/>
          <w:szCs w:val="20"/>
        </w:rPr>
      </w:pPr>
      <w:r>
        <w:rPr>
          <w:color w:val="000000"/>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117F7" w:rsidRDefault="00A117F7" w:rsidP="00A117F7">
      <w:pPr>
        <w:shd w:val="clear" w:color="auto" w:fill="FFFFFF"/>
        <w:rPr>
          <w:rFonts w:ascii="Calibri" w:hAnsi="Calibri"/>
          <w:color w:val="000000"/>
          <w:sz w:val="20"/>
          <w:szCs w:val="20"/>
        </w:rPr>
      </w:pPr>
      <w:r>
        <w:rPr>
          <w:color w:val="000000"/>
        </w:rPr>
        <w:t>К концу среднего дошкольного возраста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117F7" w:rsidRDefault="00A117F7" w:rsidP="00A117F7">
      <w:pPr>
        <w:shd w:val="clear" w:color="auto" w:fill="FFFFFF"/>
        <w:rPr>
          <w:rFonts w:ascii="Calibri" w:hAnsi="Calibri"/>
          <w:color w:val="000000"/>
          <w:sz w:val="20"/>
          <w:szCs w:val="20"/>
        </w:rPr>
      </w:pPr>
      <w:r>
        <w:rPr>
          <w:color w:val="00000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117F7" w:rsidRDefault="00A117F7" w:rsidP="00A117F7">
      <w:pPr>
        <w:shd w:val="clear" w:color="auto" w:fill="FFFFFF"/>
        <w:rPr>
          <w:rFonts w:ascii="Calibri" w:hAnsi="Calibri"/>
          <w:color w:val="000000"/>
          <w:sz w:val="20"/>
          <w:szCs w:val="20"/>
        </w:rPr>
      </w:pPr>
      <w:r>
        <w:rPr>
          <w:color w:val="000000"/>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117F7" w:rsidRDefault="00A117F7" w:rsidP="00A117F7">
      <w:pPr>
        <w:shd w:val="clear" w:color="auto" w:fill="FFFFFF"/>
        <w:rPr>
          <w:rFonts w:ascii="Calibri" w:hAnsi="Calibri"/>
          <w:color w:val="000000"/>
          <w:sz w:val="20"/>
          <w:szCs w:val="20"/>
        </w:rPr>
      </w:pPr>
      <w:r>
        <w:rPr>
          <w:color w:val="000000"/>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117F7" w:rsidRDefault="00A117F7" w:rsidP="00A117F7">
      <w:pPr>
        <w:shd w:val="clear" w:color="auto" w:fill="FFFFFF"/>
        <w:rPr>
          <w:rFonts w:ascii="Calibri" w:hAnsi="Calibri"/>
          <w:color w:val="000000"/>
          <w:sz w:val="20"/>
          <w:szCs w:val="20"/>
        </w:rPr>
      </w:pPr>
      <w:r>
        <w:rPr>
          <w:color w:val="000000"/>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117F7" w:rsidRDefault="00A117F7" w:rsidP="00A117F7">
      <w:pPr>
        <w:shd w:val="clear" w:color="auto" w:fill="FFFFFF"/>
        <w:rPr>
          <w:rFonts w:ascii="Calibri" w:hAnsi="Calibri"/>
          <w:color w:val="000000"/>
          <w:sz w:val="20"/>
          <w:szCs w:val="20"/>
        </w:rPr>
      </w:pPr>
      <w:r>
        <w:rPr>
          <w:color w:val="000000"/>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117F7" w:rsidRDefault="00A117F7" w:rsidP="00A117F7">
      <w:pPr>
        <w:shd w:val="clear" w:color="auto" w:fill="FFFFFF"/>
        <w:rPr>
          <w:rFonts w:ascii="Calibri" w:hAnsi="Calibri"/>
          <w:color w:val="000000"/>
          <w:sz w:val="20"/>
          <w:szCs w:val="20"/>
        </w:rPr>
      </w:pPr>
      <w:r>
        <w:rPr>
          <w:color w:val="000000"/>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A117F7" w:rsidRDefault="00A117F7" w:rsidP="00A117F7">
      <w:pPr>
        <w:shd w:val="clear" w:color="auto" w:fill="FFFFFF"/>
        <w:rPr>
          <w:rFonts w:ascii="Calibri" w:hAnsi="Calibri"/>
          <w:color w:val="000000"/>
          <w:sz w:val="20"/>
          <w:szCs w:val="20"/>
        </w:rPr>
      </w:pPr>
      <w:r>
        <w:rPr>
          <w:color w:val="00000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117F7" w:rsidRDefault="00A117F7" w:rsidP="00A117F7">
      <w:pPr>
        <w:shd w:val="clear" w:color="auto" w:fill="FFFFFF"/>
        <w:rPr>
          <w:rFonts w:ascii="Calibri" w:hAnsi="Calibri"/>
          <w:color w:val="000000"/>
          <w:sz w:val="20"/>
          <w:szCs w:val="20"/>
        </w:rPr>
      </w:pPr>
      <w:r>
        <w:rPr>
          <w:color w:val="000000"/>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117F7" w:rsidRDefault="00A117F7" w:rsidP="00A117F7">
      <w:pPr>
        <w:shd w:val="clear" w:color="auto" w:fill="FFFFFF"/>
        <w:rPr>
          <w:rFonts w:ascii="Calibri" w:hAnsi="Calibri"/>
          <w:color w:val="000000"/>
          <w:sz w:val="20"/>
          <w:szCs w:val="20"/>
        </w:rPr>
      </w:pPr>
      <w:r>
        <w:rPr>
          <w:color w:val="000000"/>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117F7" w:rsidRDefault="00A117F7" w:rsidP="00A117F7">
      <w:pPr>
        <w:shd w:val="clear" w:color="auto" w:fill="FFFFFF"/>
        <w:rPr>
          <w:rFonts w:ascii="Calibri" w:hAnsi="Calibri"/>
          <w:color w:val="000000"/>
          <w:sz w:val="20"/>
          <w:szCs w:val="20"/>
        </w:rPr>
      </w:pPr>
      <w:r>
        <w:rPr>
          <w:color w:val="000000"/>
        </w:rPr>
        <w:t>Индивидуальные особенности воспитанников:</w:t>
      </w:r>
    </w:p>
    <w:p w:rsidR="00A117F7" w:rsidRDefault="00A117F7" w:rsidP="00A117F7">
      <w:pPr>
        <w:shd w:val="clear" w:color="auto" w:fill="FFFFFF"/>
        <w:rPr>
          <w:rFonts w:ascii="Calibri" w:hAnsi="Calibri"/>
          <w:color w:val="000000"/>
          <w:sz w:val="20"/>
          <w:szCs w:val="20"/>
        </w:rPr>
      </w:pPr>
      <w:r>
        <w:rPr>
          <w:color w:val="000000"/>
        </w:rPr>
        <w:t>Списочный состав воспитанников: 33 человека</w:t>
      </w:r>
    </w:p>
    <w:p w:rsidR="00A117F7" w:rsidRDefault="00A117F7" w:rsidP="00A117F7">
      <w:pPr>
        <w:shd w:val="clear" w:color="auto" w:fill="FFFFFF"/>
        <w:rPr>
          <w:rFonts w:ascii="Calibri" w:hAnsi="Calibri"/>
          <w:color w:val="000000"/>
          <w:sz w:val="20"/>
          <w:szCs w:val="20"/>
        </w:rPr>
      </w:pPr>
      <w:r>
        <w:rPr>
          <w:color w:val="000000"/>
        </w:rPr>
        <w:t>Средняя  группа – Колокольчики</w:t>
      </w:r>
    </w:p>
    <w:p w:rsidR="00A117F7" w:rsidRDefault="00A117F7" w:rsidP="00A117F7">
      <w:pPr>
        <w:rPr>
          <w:rFonts w:asciiTheme="minorHAnsi" w:eastAsiaTheme="minorHAnsi" w:hAnsiTheme="minorHAnsi" w:cstheme="minorBidi"/>
          <w:sz w:val="22"/>
          <w:szCs w:val="22"/>
          <w:lang w:eastAsia="en-US"/>
        </w:rPr>
      </w:pPr>
    </w:p>
    <w:p w:rsidR="00A117F7" w:rsidRDefault="00A117F7"/>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p w:rsidR="009D6238" w:rsidRDefault="009D6238" w:rsidP="009D6238">
      <w:pPr>
        <w:shd w:val="clear" w:color="auto" w:fill="FFFFFF"/>
        <w:ind w:firstLine="568"/>
        <w:jc w:val="both"/>
        <w:rPr>
          <w:color w:val="000000"/>
        </w:rPr>
      </w:pPr>
      <w:r>
        <w:rPr>
          <w:color w:val="000000"/>
        </w:rPr>
        <w:t>Рабочая программа старшей группы (далее Программа) спроектирована с учетом основной образовательной программы МБДОУ «Детский сад №1 «Сказка» с. Шатой», ФГОС дошкольного образования, образовательных потребностей детей 5-6 лет и запросов родителей. Она определяет цель, задачи, планируемые результаты, содержание и организацию образовательного процесса в старшей группе ДОУ.</w:t>
      </w:r>
    </w:p>
    <w:p w:rsidR="009D6238" w:rsidRDefault="009D6238" w:rsidP="009D6238">
      <w:pPr>
        <w:shd w:val="clear" w:color="auto" w:fill="FFFFFF"/>
        <w:ind w:firstLine="568"/>
        <w:jc w:val="both"/>
        <w:rPr>
          <w:color w:val="000000"/>
        </w:rPr>
      </w:pPr>
      <w:r>
        <w:rPr>
          <w:color w:val="000000"/>
        </w:rPr>
        <w:t>В ней учтены концептуальные положения реализуемой в ДОУ примерной основной образовательной программы дошкольного образования «От рождения до школы» (Н.Е. Веракса, Т.С. Комарова, М.А. Васильева).</w:t>
      </w:r>
    </w:p>
    <w:p w:rsidR="009D6238" w:rsidRDefault="009D6238" w:rsidP="009D6238">
      <w:pPr>
        <w:widowControl w:val="0"/>
        <w:ind w:firstLine="567"/>
        <w:jc w:val="both"/>
        <w:rPr>
          <w:color w:val="000000"/>
        </w:rPr>
      </w:pPr>
      <w:r>
        <w:rPr>
          <w:color w:val="000000"/>
        </w:rPr>
        <w:t xml:space="preserve">Настоящая рабочая программа разработана в соответствии со следующими нормативными документами: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lang w:eastAsia="ru-RU" w:bidi="ru-RU"/>
        </w:rPr>
        <w:t>Федеральным законом от 29.12.2012 № 273-ФЗ «Об образовании в Российской Федерации» с изменениями и</w:t>
      </w:r>
      <w:r>
        <w:rPr>
          <w:color w:val="000000"/>
          <w:sz w:val="24"/>
          <w:szCs w:val="24"/>
        </w:rPr>
        <w:t xml:space="preserve"> дополнениями от 8 декабря 2020 года;</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color w:val="000000"/>
          <w:sz w:val="24"/>
          <w:szCs w:val="24"/>
        </w:rPr>
        <w:t xml:space="preserve">Федеральным Государственным образовательным стандартом дошкольного образования (ФГОС ДО), утвержденным приказом Минобрнауки России №1155 от 17 октября 2013г с изменениями на 21 января 2019 года,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Приказом</w:t>
      </w:r>
      <w:r>
        <w:rPr>
          <w:bCs/>
          <w:color w:val="000000"/>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bCs/>
          <w:color w:val="000000"/>
          <w:spacing w:val="2"/>
          <w:kern w:val="36"/>
          <w:sz w:val="24"/>
          <w:szCs w:val="24"/>
        </w:rPr>
      </w:pPr>
      <w:r>
        <w:rPr>
          <w:bCs/>
          <w:color w:val="000000"/>
          <w:sz w:val="24"/>
          <w:szCs w:val="24"/>
        </w:rPr>
        <w:t xml:space="preserve">Постановлением Главного государственного санитарного врача Российской Федерации от 30.06.2020 № 16 </w:t>
      </w:r>
      <w:r>
        <w:rPr>
          <w:bCs/>
          <w:color w:val="000000"/>
          <w:spacing w:val="3"/>
          <w:kern w:val="36"/>
          <w:sz w:val="24"/>
          <w:szCs w:val="24"/>
          <w:lang w:eastAsia="ru-RU"/>
        </w:rPr>
        <w:t>«Об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bCs/>
          <w:color w:val="000000"/>
          <w:spacing w:val="2"/>
          <w:kern w:val="36"/>
          <w:sz w:val="24"/>
          <w:szCs w:val="24"/>
        </w:rPr>
        <w:t xml:space="preserve"> </w:t>
      </w:r>
    </w:p>
    <w:p w:rsidR="009D6238" w:rsidRDefault="009D6238" w:rsidP="009D6238">
      <w:pPr>
        <w:pStyle w:val="a3"/>
        <w:numPr>
          <w:ilvl w:val="0"/>
          <w:numId w:val="9"/>
        </w:numPr>
        <w:tabs>
          <w:tab w:val="left" w:pos="567"/>
          <w:tab w:val="left" w:pos="851"/>
        </w:tabs>
        <w:suppressAutoHyphens/>
        <w:spacing w:line="240" w:lineRule="auto"/>
        <w:ind w:left="426" w:hanging="426"/>
        <w:jc w:val="both"/>
        <w:textAlignment w:val="baseline"/>
        <w:rPr>
          <w:color w:val="000000"/>
          <w:sz w:val="24"/>
          <w:szCs w:val="24"/>
        </w:rPr>
      </w:pPr>
      <w:r>
        <w:rPr>
          <w:bCs/>
          <w:color w:val="000000"/>
          <w:spacing w:val="2"/>
          <w:kern w:val="36"/>
          <w:sz w:val="24"/>
          <w:szCs w:val="24"/>
        </w:rPr>
        <w:t>Постановлением главного государственного санитарного врача РФ о</w:t>
      </w:r>
      <w:r>
        <w:rPr>
          <w:color w:val="000000"/>
          <w:spacing w:val="2"/>
          <w:sz w:val="24"/>
          <w:szCs w:val="24"/>
        </w:rPr>
        <w:t>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D6238" w:rsidRDefault="009D6238" w:rsidP="009D6238">
      <w:pPr>
        <w:pStyle w:val="a3"/>
        <w:widowControl w:val="0"/>
        <w:numPr>
          <w:ilvl w:val="0"/>
          <w:numId w:val="9"/>
        </w:numPr>
        <w:tabs>
          <w:tab w:val="left" w:pos="0"/>
          <w:tab w:val="left" w:pos="567"/>
          <w:tab w:val="left" w:pos="851"/>
        </w:tabs>
        <w:suppressAutoHyphens/>
        <w:autoSpaceDE w:val="0"/>
        <w:autoSpaceDN w:val="0"/>
        <w:spacing w:before="76" w:line="240" w:lineRule="auto"/>
        <w:ind w:left="426" w:hanging="426"/>
        <w:jc w:val="both"/>
        <w:textAlignment w:val="baseline"/>
        <w:rPr>
          <w:rFonts w:eastAsia="Times New Roman"/>
          <w:color w:val="000000"/>
          <w:sz w:val="24"/>
          <w:szCs w:val="24"/>
        </w:rPr>
      </w:pPr>
      <w:r>
        <w:rPr>
          <w:rFonts w:eastAsia="Times New Roman"/>
          <w:color w:val="000000"/>
          <w:sz w:val="24"/>
          <w:szCs w:val="24"/>
        </w:rPr>
        <w:t>Уставом</w:t>
      </w:r>
      <w:r>
        <w:rPr>
          <w:rFonts w:eastAsia="Times New Roman"/>
          <w:color w:val="000000"/>
          <w:spacing w:val="-5"/>
          <w:sz w:val="24"/>
          <w:szCs w:val="24"/>
        </w:rPr>
        <w:t xml:space="preserve"> М</w:t>
      </w:r>
      <w:r>
        <w:rPr>
          <w:color w:val="000000"/>
          <w:sz w:val="24"/>
          <w:szCs w:val="24"/>
          <w:shd w:val="clear" w:color="auto" w:fill="FFFFFF"/>
        </w:rPr>
        <w:t>униципального бюджетного дошкольного образовательного учреждения «Детский сад №1 «Сказка».</w:t>
      </w:r>
    </w:p>
    <w:p w:rsidR="009D6238" w:rsidRDefault="009D6238" w:rsidP="009D6238">
      <w:pPr>
        <w:shd w:val="clear" w:color="auto" w:fill="FFFFFF"/>
        <w:ind w:firstLine="568"/>
        <w:jc w:val="center"/>
        <w:rPr>
          <w:color w:val="000000"/>
        </w:rPr>
      </w:pPr>
      <w:r>
        <w:rPr>
          <w:b/>
          <w:bCs/>
          <w:color w:val="000000"/>
        </w:rPr>
        <w:t>1.2 Цель и задачи Программы</w:t>
      </w:r>
    </w:p>
    <w:p w:rsidR="009D6238" w:rsidRDefault="009D6238" w:rsidP="009D6238">
      <w:pPr>
        <w:shd w:val="clear" w:color="auto" w:fill="FFFFFF"/>
        <w:ind w:firstLine="568"/>
        <w:jc w:val="both"/>
        <w:rPr>
          <w:color w:val="000000"/>
        </w:rPr>
      </w:pPr>
      <w:r>
        <w:rPr>
          <w:color w:val="000000"/>
        </w:rPr>
        <w:t>«Программа» направлена на создание оптимальных условий для развития ребенка 5-6 лет, открывающих возможности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9D6238" w:rsidRDefault="009D6238" w:rsidP="009D6238">
      <w:pPr>
        <w:shd w:val="clear" w:color="auto" w:fill="FFFFFF"/>
        <w:ind w:firstLine="568"/>
        <w:jc w:val="both"/>
        <w:rPr>
          <w:color w:val="000000"/>
        </w:rPr>
      </w:pPr>
      <w:r>
        <w:rPr>
          <w:color w:val="000000"/>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5-6 лет.</w:t>
      </w:r>
    </w:p>
    <w:p w:rsidR="009D6238" w:rsidRDefault="009D6238" w:rsidP="009D6238">
      <w:pPr>
        <w:shd w:val="clear" w:color="auto" w:fill="FFFFFF"/>
        <w:ind w:firstLine="708"/>
        <w:jc w:val="both"/>
        <w:rPr>
          <w:color w:val="000000"/>
        </w:rPr>
      </w:pPr>
      <w:r>
        <w:rPr>
          <w:color w:val="000000"/>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9D6238" w:rsidRDefault="009D6238" w:rsidP="009D6238">
      <w:pPr>
        <w:shd w:val="clear" w:color="auto" w:fill="FFFFFF"/>
        <w:ind w:firstLine="708"/>
        <w:jc w:val="both"/>
        <w:rPr>
          <w:color w:val="000000"/>
        </w:rPr>
      </w:pPr>
      <w:r>
        <w:rPr>
          <w:color w:val="000000"/>
        </w:rPr>
        <w:t>Для достижения целей Программы первостепенное значение имеет решение следующих задач:</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lastRenderedPageBreak/>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группе ДОУ;</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творческая организация воспитательно-образовательного процесса;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вариативность использования образовательного материала, позволяющая развивать творчество детей 5-6 лет в соответствии с интересами и наклонностями каждого ребенка;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уважительное отношение к результатам детского творчества;</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единство подходов к воспитанию детей в ДОУ и семье;</w:t>
      </w:r>
    </w:p>
    <w:p w:rsidR="009D6238" w:rsidRDefault="009D6238" w:rsidP="009D6238">
      <w:pPr>
        <w:pStyle w:val="a3"/>
        <w:numPr>
          <w:ilvl w:val="0"/>
          <w:numId w:val="10"/>
        </w:numPr>
        <w:shd w:val="clear" w:color="auto" w:fill="FFFFFF"/>
        <w:spacing w:after="0" w:line="240" w:lineRule="auto"/>
        <w:ind w:left="426" w:hanging="426"/>
        <w:jc w:val="both"/>
        <w:rPr>
          <w:rFonts w:eastAsia="Times New Roman"/>
          <w:color w:val="000000"/>
          <w:sz w:val="24"/>
          <w:szCs w:val="24"/>
          <w:lang w:eastAsia="ru-RU"/>
        </w:rPr>
      </w:pPr>
      <w:r>
        <w:rPr>
          <w:rFonts w:eastAsia="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старшего дошкольного возраста, обеспечивающей отсутствие давления предметного обучения.</w:t>
      </w:r>
    </w:p>
    <w:p w:rsidR="009D6238" w:rsidRDefault="009D6238" w:rsidP="009D6238">
      <w:pPr>
        <w:shd w:val="clear" w:color="auto" w:fill="FFFFFF"/>
        <w:ind w:firstLine="568"/>
        <w:jc w:val="both"/>
        <w:rPr>
          <w:color w:val="000000"/>
        </w:rPr>
      </w:pPr>
      <w:r>
        <w:rPr>
          <w:color w:val="000000"/>
        </w:rPr>
        <w:t>Программа сформирована, как программа педагогической поддержки, позитивной социализации и индивидуализации, развития личности детей старшего дошкольного возраста.</w:t>
      </w:r>
    </w:p>
    <w:p w:rsidR="009D6238" w:rsidRDefault="009D6238" w:rsidP="009D6238">
      <w:pPr>
        <w:shd w:val="clear" w:color="auto" w:fill="FFFFFF"/>
        <w:jc w:val="center"/>
        <w:rPr>
          <w:color w:val="000000"/>
        </w:rPr>
      </w:pPr>
      <w:r>
        <w:rPr>
          <w:b/>
          <w:bCs/>
          <w:color w:val="000000"/>
        </w:rPr>
        <w:t>1.3 Принципы и подходы в организации образовательного процесса старшей группы ДОУ</w:t>
      </w:r>
    </w:p>
    <w:p w:rsidR="009D6238" w:rsidRDefault="009D6238" w:rsidP="009D6238">
      <w:pPr>
        <w:shd w:val="clear" w:color="auto" w:fill="FFFFFF"/>
        <w:ind w:firstLine="426"/>
        <w:jc w:val="both"/>
        <w:rPr>
          <w:color w:val="000000"/>
        </w:rPr>
      </w:pPr>
      <w:r>
        <w:rPr>
          <w:color w:val="000000"/>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9D6238" w:rsidRDefault="009D6238" w:rsidP="009D6238">
      <w:pPr>
        <w:shd w:val="clear" w:color="auto" w:fill="FFFFFF"/>
        <w:ind w:firstLine="426"/>
        <w:jc w:val="both"/>
        <w:rPr>
          <w:color w:val="000000"/>
        </w:rPr>
      </w:pPr>
      <w:r>
        <w:rPr>
          <w:color w:val="000000"/>
        </w:rPr>
        <w:t>Программа направлена на всестороннее развитие детей 5-6 лет, формирование их духовных и общечеловеческих ценностей, а также способностей и интегративных качеств.</w:t>
      </w:r>
    </w:p>
    <w:p w:rsidR="009D6238" w:rsidRDefault="009D6238" w:rsidP="009D6238">
      <w:pPr>
        <w:shd w:val="clear" w:color="auto" w:fill="FFFFFF"/>
        <w:ind w:firstLine="426"/>
        <w:jc w:val="both"/>
        <w:rPr>
          <w:color w:val="000000"/>
        </w:rPr>
      </w:pPr>
      <w:r>
        <w:rPr>
          <w:color w:val="000000"/>
        </w:rPr>
        <w:t>В Программе отсутствуют жесткая регламентация знаний детей и предметный центризм в обучении.</w:t>
      </w:r>
    </w:p>
    <w:p w:rsidR="009D6238" w:rsidRDefault="009D6238" w:rsidP="009D6238">
      <w:pPr>
        <w:shd w:val="clear" w:color="auto" w:fill="FFFFFF"/>
        <w:ind w:firstLine="426"/>
        <w:jc w:val="both"/>
        <w:rPr>
          <w:color w:val="000000"/>
        </w:rPr>
      </w:pPr>
      <w:r>
        <w:rPr>
          <w:color w:val="000000"/>
        </w:rPr>
        <w:t>Программа построена с учетом следующих принципов: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развивающего образования, целью которого является развитие ребенка 5-6 лет;</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сочетает принципы научной обоснованности и практической применимости;</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принципа интеграции образовательных областей в соответствии с возрастными возможностями и особенностями детей 5-6 лет, спецификой и возможностями образовательных областей;</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основывается на комплексно-тематическом принципе построения образовательного процесса;</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предполагает построение образовательного процесса в старшей группе на адекватных возрасту формах работы с детьми;</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допускает варьирование образовательного процесса в старшей группе в зависимости от региональных особенностей;</w:t>
      </w:r>
    </w:p>
    <w:p w:rsidR="009D6238" w:rsidRDefault="009D6238" w:rsidP="009D6238">
      <w:pPr>
        <w:pStyle w:val="a3"/>
        <w:numPr>
          <w:ilvl w:val="0"/>
          <w:numId w:val="11"/>
        </w:numPr>
        <w:shd w:val="clear" w:color="auto" w:fill="FFFFFF"/>
        <w:spacing w:after="0" w:line="240" w:lineRule="auto"/>
        <w:ind w:left="426"/>
        <w:jc w:val="both"/>
        <w:rPr>
          <w:rFonts w:eastAsia="Times New Roman"/>
          <w:color w:val="000000"/>
          <w:sz w:val="24"/>
          <w:szCs w:val="24"/>
          <w:lang w:eastAsia="ru-RU"/>
        </w:rPr>
      </w:pPr>
      <w:r>
        <w:rPr>
          <w:rFonts w:eastAsia="Times New Roman"/>
          <w:color w:val="000000"/>
          <w:sz w:val="24"/>
          <w:szCs w:val="24"/>
          <w:lang w:eastAsia="ru-RU"/>
        </w:rPr>
        <w:t>строится с учетом соблюдения преемственности между детским садом и начальной школой, сотрудничество с семьей.</w:t>
      </w:r>
    </w:p>
    <w:p w:rsidR="009D6238" w:rsidRDefault="009D6238" w:rsidP="009D6238">
      <w:pPr>
        <w:shd w:val="clear" w:color="auto" w:fill="FFFFFF"/>
        <w:ind w:firstLine="426"/>
        <w:rPr>
          <w:color w:val="000000"/>
        </w:rPr>
      </w:pPr>
      <w:r>
        <w:rPr>
          <w:b/>
          <w:bCs/>
          <w:i/>
          <w:iCs/>
          <w:color w:val="000000"/>
        </w:rPr>
        <w:t>Отличительные особенности Программы</w:t>
      </w:r>
      <w:r>
        <w:rPr>
          <w:color w:val="000000"/>
        </w:rPr>
        <w:t>:</w:t>
      </w:r>
    </w:p>
    <w:p w:rsidR="009D6238" w:rsidRDefault="009D6238" w:rsidP="009D6238">
      <w:pPr>
        <w:shd w:val="clear" w:color="auto" w:fill="FFFFFF"/>
        <w:ind w:firstLine="426"/>
        <w:jc w:val="center"/>
        <w:rPr>
          <w:color w:val="000000"/>
        </w:rPr>
      </w:pPr>
      <w:r>
        <w:rPr>
          <w:b/>
          <w:bCs/>
          <w:color w:val="000000"/>
        </w:rPr>
        <w:t>Направленность на развитие личности ребенка</w:t>
      </w:r>
    </w:p>
    <w:p w:rsidR="009D6238" w:rsidRDefault="009D6238" w:rsidP="009D6238">
      <w:pPr>
        <w:shd w:val="clear" w:color="auto" w:fill="FFFFFF"/>
        <w:ind w:firstLine="426"/>
        <w:jc w:val="both"/>
        <w:rPr>
          <w:color w:val="000000"/>
        </w:rPr>
      </w:pPr>
      <w:r>
        <w:rPr>
          <w:color w:val="000000"/>
        </w:rPr>
        <w:lastRenderedPageBreak/>
        <w:t>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9D6238" w:rsidRDefault="009D6238" w:rsidP="009D6238">
      <w:pPr>
        <w:shd w:val="clear" w:color="auto" w:fill="FFFFFF"/>
        <w:ind w:firstLine="426"/>
        <w:jc w:val="center"/>
        <w:rPr>
          <w:color w:val="000000"/>
        </w:rPr>
      </w:pPr>
      <w:r>
        <w:rPr>
          <w:b/>
          <w:bCs/>
          <w:color w:val="000000"/>
        </w:rPr>
        <w:t>Патриотическая направленность</w:t>
      </w:r>
    </w:p>
    <w:p w:rsidR="009D6238" w:rsidRDefault="009D6238" w:rsidP="009D6238">
      <w:pPr>
        <w:shd w:val="clear" w:color="auto" w:fill="FFFFFF"/>
        <w:ind w:firstLine="426"/>
        <w:jc w:val="both"/>
        <w:rPr>
          <w:color w:val="000000"/>
        </w:rPr>
      </w:pPr>
      <w:r>
        <w:rPr>
          <w:color w:val="000000"/>
        </w:rPr>
        <w:t>В Программе большое внимание уделяется воспитанию в детях 5-6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9D6238" w:rsidRDefault="009D6238" w:rsidP="009D6238">
      <w:pPr>
        <w:shd w:val="clear" w:color="auto" w:fill="FFFFFF"/>
        <w:ind w:firstLine="426"/>
        <w:jc w:val="center"/>
        <w:rPr>
          <w:color w:val="000000"/>
        </w:rPr>
      </w:pPr>
      <w:r>
        <w:rPr>
          <w:b/>
          <w:bCs/>
          <w:color w:val="000000"/>
        </w:rPr>
        <w:t>Направленность на нравственное воспитание, поддержку традиционных ценностей</w:t>
      </w:r>
    </w:p>
    <w:p w:rsidR="009D6238" w:rsidRDefault="009D6238" w:rsidP="009D6238">
      <w:pPr>
        <w:shd w:val="clear" w:color="auto" w:fill="FFFFFF"/>
        <w:ind w:firstLine="426"/>
        <w:jc w:val="both"/>
        <w:rPr>
          <w:color w:val="000000"/>
        </w:rPr>
      </w:pPr>
      <w:r>
        <w:rPr>
          <w:color w:val="000000"/>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5-6 лет стремления в своих поступках следовать положительному примеру.</w:t>
      </w:r>
    </w:p>
    <w:p w:rsidR="009D6238" w:rsidRDefault="009D6238" w:rsidP="009D6238">
      <w:pPr>
        <w:shd w:val="clear" w:color="auto" w:fill="FFFFFF"/>
        <w:ind w:firstLine="426"/>
        <w:jc w:val="center"/>
        <w:rPr>
          <w:color w:val="000000"/>
        </w:rPr>
      </w:pPr>
      <w:r>
        <w:rPr>
          <w:b/>
          <w:bCs/>
          <w:color w:val="000000"/>
        </w:rPr>
        <w:t>Нацеленность на дальнейшее образование</w:t>
      </w:r>
    </w:p>
    <w:p w:rsidR="009D6238" w:rsidRDefault="009D6238" w:rsidP="009D6238">
      <w:pPr>
        <w:shd w:val="clear" w:color="auto" w:fill="FFFFFF"/>
        <w:ind w:firstLine="426"/>
        <w:jc w:val="both"/>
        <w:rPr>
          <w:color w:val="000000"/>
        </w:rPr>
      </w:pPr>
      <w:r>
        <w:rPr>
          <w:color w:val="000000"/>
        </w:rPr>
        <w:t>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9D6238" w:rsidRDefault="009D6238" w:rsidP="009D6238">
      <w:pPr>
        <w:shd w:val="clear" w:color="auto" w:fill="FFFFFF"/>
        <w:ind w:firstLine="426"/>
        <w:jc w:val="center"/>
        <w:rPr>
          <w:color w:val="000000"/>
        </w:rPr>
      </w:pPr>
      <w:r>
        <w:rPr>
          <w:b/>
          <w:bCs/>
          <w:color w:val="000000"/>
        </w:rPr>
        <w:t>Направленность на сохранение и укрепление здоровья детей</w:t>
      </w:r>
    </w:p>
    <w:p w:rsidR="009D6238" w:rsidRDefault="009D6238" w:rsidP="009D6238">
      <w:pPr>
        <w:shd w:val="clear" w:color="auto" w:fill="FFFFFF"/>
        <w:ind w:firstLine="426"/>
        <w:jc w:val="both"/>
        <w:rPr>
          <w:color w:val="000000"/>
        </w:rPr>
      </w:pPr>
      <w:r>
        <w:rPr>
          <w:color w:val="000000"/>
        </w:rPr>
        <w:t>Одной из главных задач, которую ставит Программа является забота о сохранении и укреплении здоровья детей 5-6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D6238" w:rsidRDefault="009D6238" w:rsidP="009D6238">
      <w:pPr>
        <w:shd w:val="clear" w:color="auto" w:fill="FFFFFF"/>
        <w:ind w:firstLine="426"/>
        <w:jc w:val="center"/>
        <w:rPr>
          <w:color w:val="000000"/>
        </w:rPr>
      </w:pPr>
      <w:r>
        <w:rPr>
          <w:b/>
          <w:bCs/>
          <w:color w:val="000000"/>
        </w:rPr>
        <w:t>Направленность на учет индивидуальных особенностей ребенка</w:t>
      </w:r>
    </w:p>
    <w:p w:rsidR="009D6238" w:rsidRDefault="009D6238" w:rsidP="009D6238">
      <w:pPr>
        <w:shd w:val="clear" w:color="auto" w:fill="FFFFFF"/>
        <w:ind w:firstLine="426"/>
        <w:jc w:val="both"/>
        <w:rPr>
          <w:color w:val="000000"/>
        </w:rPr>
      </w:pPr>
      <w:r>
        <w:rPr>
          <w:color w:val="000000"/>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9D6238" w:rsidRDefault="009D6238" w:rsidP="009D6238">
      <w:pPr>
        <w:shd w:val="clear" w:color="auto" w:fill="FFFFFF"/>
        <w:ind w:firstLine="426"/>
        <w:jc w:val="center"/>
        <w:rPr>
          <w:color w:val="000000"/>
        </w:rPr>
      </w:pPr>
      <w:r>
        <w:rPr>
          <w:b/>
          <w:bCs/>
          <w:color w:val="000000"/>
        </w:rPr>
        <w:t>Взаимодействие с семьями воспитанников</w:t>
      </w:r>
    </w:p>
    <w:p w:rsidR="009D6238" w:rsidRDefault="009D6238" w:rsidP="009D6238">
      <w:pPr>
        <w:shd w:val="clear" w:color="auto" w:fill="FFFFFF"/>
        <w:ind w:firstLine="568"/>
        <w:jc w:val="both"/>
        <w:rPr>
          <w:color w:val="000000"/>
        </w:rPr>
      </w:pPr>
      <w:r>
        <w:rPr>
          <w:color w:val="000000"/>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9D6238" w:rsidRDefault="009D6238" w:rsidP="009D6238">
      <w:pPr>
        <w:shd w:val="clear" w:color="auto" w:fill="FFFFFF"/>
        <w:jc w:val="center"/>
        <w:rPr>
          <w:color w:val="000000"/>
        </w:rPr>
      </w:pPr>
      <w:r>
        <w:rPr>
          <w:b/>
          <w:bCs/>
          <w:color w:val="000000"/>
        </w:rPr>
        <w:t>1.4. Возрастные особенности контингента детей старшей группы</w:t>
      </w:r>
    </w:p>
    <w:p w:rsidR="009D6238" w:rsidRDefault="009D6238" w:rsidP="009D6238">
      <w:pPr>
        <w:shd w:val="clear" w:color="auto" w:fill="FFFFFF"/>
        <w:ind w:firstLine="708"/>
        <w:jc w:val="both"/>
        <w:rPr>
          <w:color w:val="000000"/>
        </w:rPr>
      </w:pPr>
      <w:r>
        <w:rPr>
          <w:color w:val="000000"/>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D6238" w:rsidRDefault="009D6238" w:rsidP="009D6238">
      <w:pPr>
        <w:shd w:val="clear" w:color="auto" w:fill="FFFFFF"/>
        <w:ind w:firstLine="708"/>
        <w:jc w:val="both"/>
        <w:rPr>
          <w:color w:val="000000"/>
        </w:rPr>
      </w:pPr>
      <w:r>
        <w:rPr>
          <w:color w:val="000000"/>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w:t>
      </w:r>
      <w:r>
        <w:rPr>
          <w:color w:val="000000"/>
        </w:rPr>
        <w:lastRenderedPageBreak/>
        <w:t>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D6238" w:rsidRDefault="009D6238" w:rsidP="009D6238">
      <w:pPr>
        <w:shd w:val="clear" w:color="auto" w:fill="FFFFFF"/>
        <w:ind w:firstLine="708"/>
        <w:jc w:val="both"/>
        <w:rPr>
          <w:color w:val="000000"/>
        </w:rPr>
      </w:pPr>
      <w:r>
        <w:rPr>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i/>
          <w:iCs/>
          <w:color w:val="000000"/>
        </w:rPr>
        <w:t>. </w:t>
      </w:r>
      <w:r>
        <w:rPr>
          <w:color w:val="000000"/>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i/>
          <w:iCs/>
          <w:color w:val="000000"/>
        </w:rPr>
        <w:t>. </w:t>
      </w:r>
      <w:r>
        <w:rPr>
          <w:color w:val="000000"/>
        </w:rPr>
        <w:t>Появляется конструирование в ходе совместной деятельности.</w:t>
      </w:r>
    </w:p>
    <w:p w:rsidR="009D6238" w:rsidRDefault="009D6238" w:rsidP="009D6238">
      <w:pPr>
        <w:shd w:val="clear" w:color="auto" w:fill="FFFFFF"/>
        <w:ind w:firstLine="708"/>
        <w:jc w:val="both"/>
        <w:rPr>
          <w:color w:val="000000"/>
        </w:rPr>
      </w:pPr>
      <w:r>
        <w:rPr>
          <w:color w:val="000000"/>
        </w:rPr>
        <w:t>Дети могут конструировать из бумаги, складывая ее в несколько раз (два, четыре, шесть сгибаний); из природного материала. Они осваивают</w:t>
      </w:r>
    </w:p>
    <w:p w:rsidR="009D6238" w:rsidRDefault="009D6238" w:rsidP="009D6238">
      <w:pPr>
        <w:shd w:val="clear" w:color="auto" w:fill="FFFFFF"/>
        <w:jc w:val="both"/>
        <w:rPr>
          <w:color w:val="000000"/>
        </w:rPr>
      </w:pPr>
      <w:r>
        <w:rPr>
          <w:color w:val="000000"/>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D6238" w:rsidRDefault="009D6238" w:rsidP="009D6238">
      <w:pPr>
        <w:shd w:val="clear" w:color="auto" w:fill="FFFFFF"/>
        <w:ind w:firstLine="708"/>
        <w:jc w:val="both"/>
        <w:rPr>
          <w:color w:val="000000"/>
        </w:rPr>
      </w:pPr>
      <w:r>
        <w:rPr>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D6238" w:rsidRDefault="009D6238" w:rsidP="009D6238">
      <w:pPr>
        <w:shd w:val="clear" w:color="auto" w:fill="FFFFFF"/>
        <w:ind w:firstLine="708"/>
        <w:jc w:val="both"/>
        <w:rPr>
          <w:color w:val="000000"/>
        </w:rPr>
      </w:pPr>
      <w:r>
        <w:rPr>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D6238" w:rsidRDefault="009D6238" w:rsidP="009D6238">
      <w:pPr>
        <w:shd w:val="clear" w:color="auto" w:fill="FFFFFF"/>
        <w:ind w:firstLine="708"/>
        <w:jc w:val="both"/>
        <w:rPr>
          <w:color w:val="000000"/>
        </w:rPr>
      </w:pPr>
      <w:r>
        <w:rPr>
          <w:color w:val="00000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D6238" w:rsidRDefault="009D6238" w:rsidP="009D6238">
      <w:pPr>
        <w:shd w:val="clear" w:color="auto" w:fill="FFFFFF"/>
        <w:ind w:firstLine="708"/>
        <w:jc w:val="both"/>
        <w:rPr>
          <w:color w:val="000000"/>
        </w:rPr>
      </w:pPr>
      <w:r>
        <w:rPr>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D6238" w:rsidRDefault="009D6238" w:rsidP="009D6238">
      <w:pPr>
        <w:shd w:val="clear" w:color="auto" w:fill="FFFFFF"/>
        <w:ind w:firstLine="708"/>
        <w:jc w:val="both"/>
        <w:rPr>
          <w:color w:val="000000"/>
        </w:rPr>
      </w:pPr>
      <w:r>
        <w:rPr>
          <w:color w:val="00000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i/>
          <w:iCs/>
          <w:color w:val="000000"/>
        </w:rPr>
        <w:t>.</w:t>
      </w:r>
    </w:p>
    <w:p w:rsidR="009D6238" w:rsidRDefault="009D6238" w:rsidP="009D6238">
      <w:pPr>
        <w:shd w:val="clear" w:color="auto" w:fill="FFFFFF"/>
        <w:ind w:firstLine="708"/>
        <w:jc w:val="both"/>
        <w:rPr>
          <w:color w:val="000000"/>
        </w:rPr>
      </w:pPr>
      <w:r>
        <w:rPr>
          <w:color w:val="000000"/>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D6238" w:rsidRDefault="009D6238" w:rsidP="009D6238">
      <w:pPr>
        <w:shd w:val="clear" w:color="auto" w:fill="FFFFFF"/>
        <w:ind w:firstLine="708"/>
        <w:jc w:val="both"/>
        <w:rPr>
          <w:color w:val="000000"/>
        </w:rPr>
      </w:pPr>
      <w:r>
        <w:rPr>
          <w:color w:val="000000"/>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w:t>
      </w:r>
      <w:r>
        <w:rPr>
          <w:color w:val="000000"/>
        </w:rPr>
        <w:lastRenderedPageBreak/>
        <w:t>слух, интонационная выразительность речи при чтении стихов в сюжетно-ролевой игре и в повседневной жизни.</w:t>
      </w:r>
    </w:p>
    <w:p w:rsidR="009D6238" w:rsidRDefault="009D6238" w:rsidP="009D6238">
      <w:pPr>
        <w:shd w:val="clear" w:color="auto" w:fill="FFFFFF"/>
        <w:ind w:firstLine="708"/>
        <w:jc w:val="both"/>
        <w:rPr>
          <w:color w:val="000000"/>
        </w:rPr>
      </w:pPr>
      <w:r>
        <w:rPr>
          <w:color w:val="00000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D6238" w:rsidRDefault="009D6238" w:rsidP="009D6238">
      <w:pPr>
        <w:shd w:val="clear" w:color="auto" w:fill="FFFFFF"/>
        <w:ind w:firstLine="708"/>
        <w:jc w:val="both"/>
        <w:rPr>
          <w:color w:val="000000"/>
        </w:rPr>
      </w:pPr>
      <w:r>
        <w:rPr>
          <w:color w:val="000000"/>
        </w:rPr>
        <w:t>Развивается связная речь. Дети могут пересказывать, рассказывать по картинке, передавая не только главное, но и детали.</w:t>
      </w:r>
    </w:p>
    <w:p w:rsidR="009D6238" w:rsidRDefault="009D6238" w:rsidP="009D6238">
      <w:pPr>
        <w:shd w:val="clear" w:color="auto" w:fill="FFFFFF"/>
        <w:ind w:firstLine="708"/>
        <w:jc w:val="both"/>
        <w:rPr>
          <w:color w:val="000000"/>
        </w:rPr>
      </w:pPr>
      <w:r>
        <w:rPr>
          <w:color w:val="00000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D6238" w:rsidRDefault="009D6238" w:rsidP="009D6238">
      <w:pPr>
        <w:shd w:val="clear" w:color="auto" w:fill="FFFFFF"/>
        <w:ind w:firstLine="708"/>
        <w:jc w:val="both"/>
        <w:rPr>
          <w:color w:val="000000"/>
        </w:rPr>
      </w:pPr>
      <w:r>
        <w:rPr>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D6238" w:rsidRDefault="009D6238" w:rsidP="009D6238">
      <w:pPr>
        <w:rPr>
          <w:rFonts w:asciiTheme="minorHAnsi" w:eastAsiaTheme="minorHAnsi" w:hAnsiTheme="minorHAnsi" w:cstheme="minorBidi"/>
          <w:sz w:val="22"/>
          <w:szCs w:val="22"/>
          <w:lang w:eastAsia="en-US"/>
        </w:rPr>
      </w:pPr>
    </w:p>
    <w:p w:rsidR="009D6238" w:rsidRDefault="009D6238">
      <w:bookmarkStart w:id="0" w:name="_GoBack"/>
      <w:bookmarkEnd w:id="0"/>
    </w:p>
    <w:sectPr w:rsidR="009D6238" w:rsidSect="007A37C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AA3"/>
    <w:multiLevelType w:val="multilevel"/>
    <w:tmpl w:val="665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F4495"/>
    <w:multiLevelType w:val="hybridMultilevel"/>
    <w:tmpl w:val="7A8E2B9E"/>
    <w:lvl w:ilvl="0" w:tplc="B85AD2D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430018C7"/>
    <w:multiLevelType w:val="multilevel"/>
    <w:tmpl w:val="798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D660E"/>
    <w:multiLevelType w:val="multilevel"/>
    <w:tmpl w:val="FACC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A79B7"/>
    <w:multiLevelType w:val="multilevel"/>
    <w:tmpl w:val="763C685A"/>
    <w:lvl w:ilvl="0">
      <w:start w:val="1"/>
      <w:numFmt w:val="bullet"/>
      <w:lvlText w:val=""/>
      <w:lvlJc w:val="left"/>
      <w:pPr>
        <w:ind w:left="720" w:hanging="360"/>
      </w:pPr>
      <w:rPr>
        <w:rFonts w:ascii="Symbol" w:hAnsi="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5944556"/>
    <w:multiLevelType w:val="hybridMultilevel"/>
    <w:tmpl w:val="83CCA802"/>
    <w:lvl w:ilvl="0" w:tplc="B85A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813BF5"/>
    <w:multiLevelType w:val="multilevel"/>
    <w:tmpl w:val="EB968328"/>
    <w:lvl w:ilvl="0">
      <w:start w:val="1"/>
      <w:numFmt w:val="bullet"/>
      <w:lvlText w:val=""/>
      <w:lvlJc w:val="left"/>
      <w:pPr>
        <w:ind w:left="1429" w:hanging="360"/>
      </w:pPr>
      <w:rPr>
        <w:rFonts w:ascii="Symbol" w:hAnsi="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6B46275C"/>
    <w:multiLevelType w:val="hybridMultilevel"/>
    <w:tmpl w:val="705A9346"/>
    <w:lvl w:ilvl="0" w:tplc="B85AD2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1C3302"/>
    <w:multiLevelType w:val="multilevel"/>
    <w:tmpl w:val="3438DA38"/>
    <w:lvl w:ilvl="0">
      <w:start w:val="1"/>
      <w:numFmt w:val="bullet"/>
      <w:lvlText w:val=""/>
      <w:lvlJc w:val="left"/>
      <w:pPr>
        <w:ind w:left="0" w:firstLine="0"/>
      </w:pPr>
      <w:rPr>
        <w:rFonts w:ascii="Symbol" w:hAnsi="Symbol" w:hint="default"/>
        <w:color w:val="000000"/>
        <w:sz w:val="24"/>
        <w:szCs w:val="24"/>
        <w:highlight w:val="whit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num w:numId="1">
    <w:abstractNumId w:val="0"/>
  </w:num>
  <w:num w:numId="2">
    <w:abstractNumId w:val="3"/>
  </w:num>
  <w:num w:numId="3">
    <w:abstractNumId w:val="5"/>
  </w:num>
  <w:num w:numId="4">
    <w:abstractNumId w:val="2"/>
  </w:num>
  <w:num w:numId="5">
    <w:abstractNumId w:val="8"/>
  </w:num>
  <w:num w:numId="6">
    <w:abstractNumId w:val="4"/>
  </w:num>
  <w:num w:numId="7">
    <w:abstractNumId w:val="6"/>
  </w:num>
  <w:num w:numId="8">
    <w:abstractNumId w:val="5"/>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10"/>
  <w:displayHorizontalDrawingGridEvery w:val="2"/>
  <w:characterSpacingControl w:val="doNotCompress"/>
  <w:compat>
    <w:compatSetting w:name="compatibilityMode" w:uri="http://schemas.microsoft.com/office/word" w:val="12"/>
  </w:compat>
  <w:rsids>
    <w:rsidRoot w:val="007A37CD"/>
    <w:rsid w:val="000115B6"/>
    <w:rsid w:val="001C5A31"/>
    <w:rsid w:val="005A0E3A"/>
    <w:rsid w:val="005A59C1"/>
    <w:rsid w:val="005F2F37"/>
    <w:rsid w:val="006413AE"/>
    <w:rsid w:val="006967C7"/>
    <w:rsid w:val="007011E3"/>
    <w:rsid w:val="007A37CD"/>
    <w:rsid w:val="007D1DB9"/>
    <w:rsid w:val="009D6238"/>
    <w:rsid w:val="00A117F7"/>
    <w:rsid w:val="00D13CFA"/>
    <w:rsid w:val="00D56360"/>
    <w:rsid w:val="00DE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FE0E"/>
  <w15:docId w15:val="{DDB33D1D-0814-47EA-BFF5-852578A6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7A37CD"/>
  </w:style>
  <w:style w:type="paragraph" w:customStyle="1" w:styleId="c1c53">
    <w:name w:val="c1 c53"/>
    <w:basedOn w:val="a"/>
    <w:rsid w:val="007A37CD"/>
    <w:pPr>
      <w:spacing w:before="100" w:beforeAutospacing="1" w:after="100" w:afterAutospacing="1"/>
    </w:pPr>
  </w:style>
  <w:style w:type="paragraph" w:customStyle="1" w:styleId="c1c17">
    <w:name w:val="c1 c17"/>
    <w:basedOn w:val="a"/>
    <w:rsid w:val="007A37CD"/>
    <w:pPr>
      <w:spacing w:before="100" w:beforeAutospacing="1" w:after="100" w:afterAutospacing="1"/>
    </w:pPr>
  </w:style>
  <w:style w:type="character" w:customStyle="1" w:styleId="c7c25">
    <w:name w:val="c7 c25"/>
    <w:basedOn w:val="a0"/>
    <w:rsid w:val="007A37CD"/>
  </w:style>
  <w:style w:type="paragraph" w:customStyle="1" w:styleId="c46">
    <w:name w:val="c46"/>
    <w:basedOn w:val="a"/>
    <w:rsid w:val="007A37CD"/>
    <w:pPr>
      <w:spacing w:before="100" w:beforeAutospacing="1" w:after="100" w:afterAutospacing="1"/>
    </w:pPr>
  </w:style>
  <w:style w:type="paragraph" w:customStyle="1" w:styleId="c1c75">
    <w:name w:val="c1 c75"/>
    <w:basedOn w:val="a"/>
    <w:rsid w:val="007A37CD"/>
    <w:pPr>
      <w:spacing w:before="100" w:beforeAutospacing="1" w:after="100" w:afterAutospacing="1"/>
    </w:pPr>
  </w:style>
  <w:style w:type="character" w:customStyle="1" w:styleId="c7c25c43">
    <w:name w:val="c7 c25 c43"/>
    <w:basedOn w:val="a0"/>
    <w:rsid w:val="007A37CD"/>
  </w:style>
  <w:style w:type="paragraph" w:customStyle="1" w:styleId="c1c17c222">
    <w:name w:val="c1 c17 c222"/>
    <w:basedOn w:val="a"/>
    <w:rsid w:val="007A37CD"/>
    <w:pPr>
      <w:spacing w:before="100" w:beforeAutospacing="1" w:after="100" w:afterAutospacing="1"/>
    </w:pPr>
  </w:style>
  <w:style w:type="paragraph" w:customStyle="1" w:styleId="c1c17c137">
    <w:name w:val="c1 c17 c137"/>
    <w:basedOn w:val="a"/>
    <w:rsid w:val="007A37CD"/>
    <w:pPr>
      <w:spacing w:before="100" w:beforeAutospacing="1" w:after="100" w:afterAutospacing="1"/>
    </w:pPr>
  </w:style>
  <w:style w:type="paragraph" w:styleId="a3">
    <w:name w:val="List Paragraph"/>
    <w:basedOn w:val="a"/>
    <w:qFormat/>
    <w:rsid w:val="007A37CD"/>
    <w:pPr>
      <w:spacing w:after="200" w:line="259" w:lineRule="auto"/>
      <w:contextualSpacing/>
    </w:pPr>
    <w:rPr>
      <w:rFonts w:eastAsia="Calibri"/>
      <w:color w:val="00000A"/>
      <w:sz w:val="28"/>
      <w:szCs w:val="22"/>
      <w:lang w:eastAsia="en-US"/>
    </w:rPr>
  </w:style>
  <w:style w:type="paragraph" w:customStyle="1" w:styleId="Standard">
    <w:name w:val="Standard"/>
    <w:qFormat/>
    <w:rsid w:val="00DE27E5"/>
    <w:pPr>
      <w:keepNext/>
      <w:widowControl w:val="0"/>
      <w:shd w:val="clear" w:color="auto" w:fill="FFFFFF"/>
      <w:suppressAutoHyphens/>
      <w:spacing w:after="0" w:line="240" w:lineRule="auto"/>
      <w:textAlignment w:val="baseline"/>
    </w:pPr>
    <w:rPr>
      <w:rFonts w:ascii="Times New Roman" w:eastAsia="Calibri" w:hAnsi="Times New Roman" w:cs="Tahoma"/>
      <w:color w:val="00000A"/>
      <w:sz w:val="24"/>
      <w:szCs w:val="24"/>
      <w:lang w:eastAsia="ru-RU"/>
    </w:rPr>
  </w:style>
  <w:style w:type="paragraph" w:styleId="a4">
    <w:name w:val="No Spacing"/>
    <w:qFormat/>
    <w:rsid w:val="00DE27E5"/>
    <w:pPr>
      <w:spacing w:after="0" w:line="240" w:lineRule="auto"/>
      <w:ind w:firstLine="709"/>
      <w:jc w:val="both"/>
    </w:pPr>
    <w:rPr>
      <w:rFonts w:ascii="Times New Roman" w:eastAsia="Calibri" w:hAnsi="Times New Roman" w:cs="Times New Roman"/>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5923">
      <w:bodyDiv w:val="1"/>
      <w:marLeft w:val="0"/>
      <w:marRight w:val="0"/>
      <w:marTop w:val="0"/>
      <w:marBottom w:val="0"/>
      <w:divBdr>
        <w:top w:val="none" w:sz="0" w:space="0" w:color="auto"/>
        <w:left w:val="none" w:sz="0" w:space="0" w:color="auto"/>
        <w:bottom w:val="none" w:sz="0" w:space="0" w:color="auto"/>
        <w:right w:val="none" w:sz="0" w:space="0" w:color="auto"/>
      </w:divBdr>
    </w:div>
    <w:div w:id="20998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9744</Words>
  <Characters>55544</Characters>
  <Application>Microsoft Office Word</Application>
  <DocSecurity>0</DocSecurity>
  <Lines>462</Lines>
  <Paragraphs>130</Paragraphs>
  <ScaleCrop>false</ScaleCrop>
  <Company>Reanimator Extreme Edition</Company>
  <LinksUpToDate>false</LinksUpToDate>
  <CharactersWithSpaces>65158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Komp</cp:lastModifiedBy>
  <cp:revision>4</cp:revision>
  <dcterms:created xsi:type="dcterms:W3CDTF">2022-02-28T11:45:00Z</dcterms:created>
  <dcterms:modified xsi:type="dcterms:W3CDTF">2022-02-28T13:13:00Z</dcterms:modified>
</cp:coreProperties>
</file>